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C7434F">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560" w:lineRule="exact"/>
        <w:jc w:val="center"/>
        <w:textAlignment w:val="auto"/>
        <w:rPr>
          <w:rFonts w:hint="eastAsia" w:ascii="宋体" w:hAnsi="宋体" w:eastAsia="宋体" w:cs="宋体"/>
          <w:b/>
          <w:bCs/>
          <w:color w:val="auto"/>
          <w:sz w:val="36"/>
          <w:szCs w:val="36"/>
        </w:rPr>
      </w:pPr>
    </w:p>
    <w:p w14:paraId="394E80A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方正小标宋简体" w:hAnsi="方正小标宋简体" w:eastAsia="方正小标宋简体" w:cs="方正小标宋简体"/>
          <w:b/>
          <w:bCs/>
          <w:color w:val="auto"/>
          <w:sz w:val="44"/>
          <w:szCs w:val="44"/>
        </w:rPr>
      </w:pPr>
      <w:r>
        <w:rPr>
          <w:rFonts w:hint="eastAsia" w:ascii="方正小标宋简体" w:hAnsi="方正小标宋简体" w:eastAsia="方正小标宋简体" w:cs="方正小标宋简体"/>
          <w:b/>
          <w:bCs/>
          <w:color w:val="auto"/>
          <w:sz w:val="44"/>
          <w:szCs w:val="44"/>
          <w:lang w:val="en-US" w:eastAsia="zh-CN"/>
        </w:rPr>
        <w:t>区残联</w:t>
      </w:r>
      <w:r>
        <w:rPr>
          <w:rFonts w:hint="eastAsia" w:ascii="方正小标宋简体" w:hAnsi="方正小标宋简体" w:eastAsia="方正小标宋简体" w:cs="方正小标宋简体"/>
          <w:b/>
          <w:bCs/>
          <w:color w:val="auto"/>
          <w:sz w:val="44"/>
          <w:szCs w:val="44"/>
        </w:rPr>
        <w:t>202</w:t>
      </w:r>
      <w:r>
        <w:rPr>
          <w:rFonts w:hint="eastAsia" w:ascii="方正小标宋简体" w:hAnsi="方正小标宋简体" w:eastAsia="方正小标宋简体" w:cs="方正小标宋简体"/>
          <w:b/>
          <w:bCs/>
          <w:color w:val="auto"/>
          <w:sz w:val="44"/>
          <w:szCs w:val="44"/>
          <w:lang w:val="en-US" w:eastAsia="zh-CN"/>
        </w:rPr>
        <w:t>4</w:t>
      </w:r>
      <w:r>
        <w:rPr>
          <w:rFonts w:hint="eastAsia" w:ascii="方正小标宋简体" w:hAnsi="方正小标宋简体" w:eastAsia="方正小标宋简体" w:cs="方正小标宋简体"/>
          <w:b/>
          <w:bCs/>
          <w:color w:val="auto"/>
          <w:sz w:val="44"/>
          <w:szCs w:val="44"/>
        </w:rPr>
        <w:t>年政府信息公开工作年度报告</w:t>
      </w:r>
    </w:p>
    <w:p w14:paraId="0898E7D3">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420"/>
        <w:jc w:val="both"/>
        <w:textAlignment w:val="auto"/>
        <w:rPr>
          <w:rFonts w:hint="eastAsia" w:ascii="宋体" w:hAnsi="宋体" w:eastAsia="宋体" w:cs="宋体"/>
          <w:color w:val="auto"/>
        </w:rPr>
      </w:pPr>
    </w:p>
    <w:p w14:paraId="45B20DB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一、总体情况</w:t>
      </w:r>
    </w:p>
    <w:p w14:paraId="0C32F1C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564"/>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202</w:t>
      </w:r>
      <w:r>
        <w:rPr>
          <w:rFonts w:hint="eastAsia" w:ascii="仿宋_GB2312" w:hAnsi="仿宋_GB2312" w:eastAsia="仿宋_GB2312" w:cs="仿宋_GB2312"/>
          <w:color w:val="auto"/>
          <w:sz w:val="32"/>
          <w:szCs w:val="32"/>
          <w:shd w:val="clear" w:color="auto" w:fill="FFFFFF"/>
          <w:lang w:val="en-US" w:eastAsia="zh-CN"/>
        </w:rPr>
        <w:t>4</w:t>
      </w:r>
      <w:r>
        <w:rPr>
          <w:rFonts w:hint="eastAsia" w:ascii="仿宋_GB2312" w:hAnsi="仿宋_GB2312" w:eastAsia="仿宋_GB2312" w:cs="仿宋_GB2312"/>
          <w:color w:val="auto"/>
          <w:sz w:val="32"/>
          <w:szCs w:val="32"/>
          <w:shd w:val="clear" w:color="auto" w:fill="FFFFFF"/>
        </w:rPr>
        <w:t>年，</w:t>
      </w:r>
      <w:r>
        <w:rPr>
          <w:rFonts w:hint="eastAsia" w:ascii="仿宋_GB2312" w:hAnsi="仿宋_GB2312" w:eastAsia="仿宋_GB2312" w:cs="仿宋_GB2312"/>
          <w:color w:val="auto"/>
          <w:sz w:val="32"/>
          <w:szCs w:val="32"/>
          <w:shd w:val="clear" w:color="auto" w:fill="FFFFFF"/>
          <w:lang w:eastAsia="zh-CN"/>
        </w:rPr>
        <w:t>西塞山区</w:t>
      </w:r>
      <w:r>
        <w:rPr>
          <w:rFonts w:hint="eastAsia" w:ascii="仿宋_GB2312" w:hAnsi="仿宋_GB2312" w:eastAsia="仿宋_GB2312" w:cs="仿宋_GB2312"/>
          <w:color w:val="auto"/>
          <w:sz w:val="32"/>
          <w:szCs w:val="32"/>
          <w:shd w:val="clear" w:color="auto" w:fill="FFFFFF"/>
        </w:rPr>
        <w:t>残联认真贯彻落实《中华人民共和国政府信息公开条例》要求，坚持以公开为常态、不公开为例外，遵循公正、公平、合法、便民的原则，切实加强对政府信息公开工作的组织领导和统筹推进，以“一网（</w:t>
      </w:r>
      <w:r>
        <w:rPr>
          <w:rFonts w:hint="eastAsia" w:ascii="仿宋_GB2312" w:hAnsi="仿宋_GB2312" w:eastAsia="仿宋_GB2312" w:cs="仿宋_GB2312"/>
          <w:color w:val="auto"/>
          <w:sz w:val="32"/>
          <w:szCs w:val="32"/>
          <w:shd w:val="clear" w:color="auto" w:fill="FFFFFF"/>
          <w:lang w:eastAsia="zh-CN"/>
        </w:rPr>
        <w:t>西塞山区</w:t>
      </w:r>
      <w:r>
        <w:rPr>
          <w:rFonts w:hint="eastAsia" w:ascii="仿宋_GB2312" w:hAnsi="仿宋_GB2312" w:eastAsia="仿宋_GB2312" w:cs="仿宋_GB2312"/>
          <w:color w:val="auto"/>
          <w:sz w:val="32"/>
          <w:szCs w:val="32"/>
          <w:shd w:val="clear" w:color="auto" w:fill="FFFFFF"/>
        </w:rPr>
        <w:t>人民政府网）、一微（</w:t>
      </w:r>
      <w:r>
        <w:rPr>
          <w:rFonts w:hint="eastAsia" w:ascii="仿宋_GB2312" w:hAnsi="仿宋_GB2312" w:eastAsia="仿宋_GB2312" w:cs="仿宋_GB2312"/>
          <w:color w:val="auto"/>
          <w:sz w:val="32"/>
          <w:szCs w:val="32"/>
          <w:shd w:val="clear" w:color="auto" w:fill="FFFFFF"/>
          <w:lang w:eastAsia="zh-CN"/>
        </w:rPr>
        <w:t>全景西塞</w:t>
      </w:r>
      <w:r>
        <w:rPr>
          <w:rFonts w:hint="eastAsia" w:ascii="仿宋_GB2312" w:hAnsi="仿宋_GB2312" w:eastAsia="仿宋_GB2312" w:cs="仿宋_GB2312"/>
          <w:color w:val="auto"/>
          <w:sz w:val="32"/>
          <w:szCs w:val="32"/>
          <w:shd w:val="clear" w:color="auto" w:fill="FFFFFF"/>
        </w:rPr>
        <w:t>微信公众号）”等为载体，积极推进政府信息公开工作，做到政府信息的权威、规范、有效、及时发布，不断增强工作透明度，努力保障公民知情权、参与权和监督权，切实提升群众对政务服务工作的获得感和满意度。报告中所列数据统计期限自202</w:t>
      </w:r>
      <w:r>
        <w:rPr>
          <w:rFonts w:hint="eastAsia" w:ascii="仿宋_GB2312" w:hAnsi="仿宋_GB2312" w:eastAsia="仿宋_GB2312" w:cs="仿宋_GB2312"/>
          <w:color w:val="auto"/>
          <w:sz w:val="32"/>
          <w:szCs w:val="32"/>
          <w:shd w:val="clear" w:color="auto" w:fill="FFFFFF"/>
          <w:lang w:val="en-US" w:eastAsia="zh-CN"/>
        </w:rPr>
        <w:t>4</w:t>
      </w:r>
      <w:r>
        <w:rPr>
          <w:rFonts w:hint="eastAsia" w:ascii="仿宋_GB2312" w:hAnsi="仿宋_GB2312" w:eastAsia="仿宋_GB2312" w:cs="仿宋_GB2312"/>
          <w:color w:val="auto"/>
          <w:sz w:val="32"/>
          <w:szCs w:val="32"/>
          <w:shd w:val="clear" w:color="auto" w:fill="FFFFFF"/>
        </w:rPr>
        <w:t>年1月1日始至202</w:t>
      </w:r>
      <w:r>
        <w:rPr>
          <w:rFonts w:hint="eastAsia" w:ascii="仿宋_GB2312" w:hAnsi="仿宋_GB2312" w:eastAsia="仿宋_GB2312" w:cs="仿宋_GB2312"/>
          <w:color w:val="auto"/>
          <w:sz w:val="32"/>
          <w:szCs w:val="32"/>
          <w:shd w:val="clear" w:color="auto" w:fill="FFFFFF"/>
          <w:lang w:val="en-US" w:eastAsia="zh-CN"/>
        </w:rPr>
        <w:t>4</w:t>
      </w:r>
      <w:r>
        <w:rPr>
          <w:rFonts w:hint="eastAsia" w:ascii="仿宋_GB2312" w:hAnsi="仿宋_GB2312" w:eastAsia="仿宋_GB2312" w:cs="仿宋_GB2312"/>
          <w:color w:val="auto"/>
          <w:sz w:val="32"/>
          <w:szCs w:val="32"/>
          <w:shd w:val="clear" w:color="auto" w:fill="FFFFFF"/>
        </w:rPr>
        <w:t>年12月31日止。</w:t>
      </w:r>
    </w:p>
    <w:p w14:paraId="2B0C9950">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二、主动公开政府信息情况</w:t>
      </w:r>
    </w:p>
    <w:tbl>
      <w:tblPr>
        <w:tblStyle w:val="5"/>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autofit"/>
        <w:tblCellMar>
          <w:top w:w="0" w:type="dxa"/>
          <w:left w:w="0" w:type="dxa"/>
          <w:bottom w:w="0" w:type="dxa"/>
          <w:right w:w="0" w:type="dxa"/>
        </w:tblCellMar>
      </w:tblPr>
      <w:tblGrid>
        <w:gridCol w:w="2381"/>
        <w:gridCol w:w="2381"/>
        <w:gridCol w:w="2382"/>
        <w:gridCol w:w="2382"/>
      </w:tblGrid>
      <w:tr w14:paraId="11786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rHeight w:val="340" w:hRule="atLeast"/>
          <w:jc w:val="center"/>
        </w:trPr>
        <w:tc>
          <w:tcPr>
            <w:tcW w:w="5000" w:type="pct"/>
            <w:gridSpan w:val="4"/>
            <w:tcBorders>
              <w:top w:val="single" w:color="auto" w:sz="8" w:space="0"/>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14:paraId="111355D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color w:val="auto"/>
                <w:sz w:val="21"/>
                <w:szCs w:val="21"/>
              </w:rPr>
            </w:pPr>
            <w:bookmarkStart w:id="0" w:name="_GoBack" w:colFirst="0" w:colLast="3"/>
            <w:r>
              <w:rPr>
                <w:rFonts w:hint="eastAsia" w:ascii="宋体" w:hAnsi="宋体" w:eastAsia="宋体" w:cs="宋体"/>
                <w:color w:val="auto"/>
                <w:kern w:val="0"/>
                <w:sz w:val="21"/>
                <w:szCs w:val="21"/>
                <w:lang w:val="en-US" w:eastAsia="zh-CN" w:bidi="ar"/>
              </w:rPr>
              <w:t>第二十条第（一）项</w:t>
            </w:r>
          </w:p>
        </w:tc>
      </w:tr>
      <w:tr w14:paraId="1430A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single" w:color="auto" w:sz="8" w:space="0"/>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14:paraId="198439F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color w:val="auto"/>
                <w:sz w:val="21"/>
                <w:szCs w:val="21"/>
              </w:rPr>
            </w:pPr>
            <w:r>
              <w:rPr>
                <w:rFonts w:hint="eastAsia" w:ascii="宋体" w:hAnsi="宋体" w:eastAsia="宋体" w:cs="宋体"/>
                <w:color w:val="auto"/>
                <w:kern w:val="0"/>
                <w:sz w:val="21"/>
                <w:szCs w:val="21"/>
                <w:lang w:val="en-US" w:eastAsia="zh-CN" w:bidi="ar"/>
              </w:rPr>
              <w:t>信息内容</w:t>
            </w:r>
          </w:p>
        </w:tc>
        <w:tc>
          <w:tcPr>
            <w:tcW w:w="1250" w:type="pct"/>
            <w:tcBorders>
              <w:top w:val="single" w:color="auto" w:sz="8" w:space="0"/>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14:paraId="3183B8E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color w:val="auto"/>
                <w:sz w:val="21"/>
                <w:szCs w:val="21"/>
              </w:rPr>
            </w:pPr>
            <w:r>
              <w:rPr>
                <w:rFonts w:hint="eastAsia" w:ascii="宋体" w:hAnsi="宋体" w:eastAsia="宋体" w:cs="宋体"/>
                <w:color w:val="auto"/>
                <w:kern w:val="0"/>
                <w:sz w:val="21"/>
                <w:szCs w:val="21"/>
                <w:lang w:val="en-US" w:eastAsia="zh-CN" w:bidi="ar"/>
              </w:rPr>
              <w:t>本年制发件数</w:t>
            </w:r>
          </w:p>
        </w:tc>
        <w:tc>
          <w:tcPr>
            <w:tcW w:w="1250" w:type="pct"/>
            <w:tcBorders>
              <w:top w:val="single" w:color="auto" w:sz="8" w:space="0"/>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14:paraId="0433994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color w:val="auto"/>
                <w:sz w:val="21"/>
                <w:szCs w:val="21"/>
              </w:rPr>
            </w:pPr>
            <w:r>
              <w:rPr>
                <w:rFonts w:hint="eastAsia" w:ascii="宋体" w:hAnsi="宋体" w:eastAsia="宋体" w:cs="宋体"/>
                <w:color w:val="auto"/>
                <w:kern w:val="0"/>
                <w:sz w:val="21"/>
                <w:szCs w:val="21"/>
                <w:lang w:val="en-US" w:eastAsia="zh-CN" w:bidi="ar"/>
              </w:rPr>
              <w:t>本年废止件数</w:t>
            </w:r>
          </w:p>
        </w:tc>
        <w:tc>
          <w:tcPr>
            <w:tcW w:w="1250" w:type="pct"/>
            <w:tcBorders>
              <w:top w:val="single" w:color="auto" w:sz="8" w:space="0"/>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14:paraId="0CD1C24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color w:val="auto"/>
                <w:sz w:val="21"/>
                <w:szCs w:val="21"/>
              </w:rPr>
            </w:pPr>
            <w:r>
              <w:rPr>
                <w:rFonts w:hint="eastAsia" w:ascii="宋体" w:hAnsi="宋体" w:eastAsia="宋体" w:cs="宋体"/>
                <w:color w:val="auto"/>
                <w:kern w:val="0"/>
                <w:sz w:val="21"/>
                <w:szCs w:val="21"/>
                <w:lang w:val="en-US" w:eastAsia="zh-CN" w:bidi="ar"/>
              </w:rPr>
              <w:t>现行有效件数</w:t>
            </w:r>
          </w:p>
        </w:tc>
      </w:tr>
      <w:tr w14:paraId="4C12B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rHeight w:val="340" w:hRule="atLeast"/>
          <w:jc w:val="center"/>
        </w:trPr>
        <w:tc>
          <w:tcPr>
            <w:tcW w:w="1250" w:type="pct"/>
            <w:tcBorders>
              <w:top w:val="single" w:color="auto" w:sz="8" w:space="0"/>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14:paraId="790E940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auto"/>
                <w:sz w:val="21"/>
                <w:szCs w:val="21"/>
              </w:rPr>
            </w:pPr>
            <w:r>
              <w:rPr>
                <w:rFonts w:hint="eastAsia" w:ascii="宋体" w:hAnsi="宋体" w:eastAsia="宋体" w:cs="宋体"/>
                <w:color w:val="auto"/>
                <w:kern w:val="0"/>
                <w:sz w:val="21"/>
                <w:szCs w:val="21"/>
                <w:lang w:val="en-US" w:eastAsia="zh-CN" w:bidi="ar"/>
              </w:rPr>
              <w:t>规章</w:t>
            </w:r>
          </w:p>
        </w:tc>
        <w:tc>
          <w:tcPr>
            <w:tcW w:w="2381" w:type="dxa"/>
            <w:tcBorders>
              <w:top w:val="single" w:color="auto" w:sz="8" w:space="0"/>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14:paraId="6A3C375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color w:val="auto"/>
                <w:sz w:val="21"/>
                <w:szCs w:val="21"/>
              </w:rPr>
            </w:pPr>
            <w:r>
              <w:rPr>
                <w:rFonts w:hint="eastAsia" w:ascii="宋体" w:hAnsi="宋体" w:eastAsia="宋体" w:cs="宋体"/>
                <w:color w:val="auto"/>
                <w:kern w:val="0"/>
                <w:sz w:val="21"/>
                <w:szCs w:val="21"/>
                <w:lang w:val="en-US" w:eastAsia="zh-CN" w:bidi="ar"/>
              </w:rPr>
              <w:t>0</w:t>
            </w:r>
          </w:p>
        </w:tc>
        <w:tc>
          <w:tcPr>
            <w:tcW w:w="2382" w:type="dxa"/>
            <w:tcBorders>
              <w:top w:val="single" w:color="auto" w:sz="8" w:space="0"/>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14:paraId="75181F6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color w:val="auto"/>
                <w:sz w:val="21"/>
                <w:szCs w:val="21"/>
              </w:rPr>
            </w:pPr>
            <w:r>
              <w:rPr>
                <w:rFonts w:hint="eastAsia" w:ascii="宋体" w:hAnsi="宋体" w:eastAsia="宋体" w:cs="宋体"/>
                <w:color w:val="auto"/>
                <w:kern w:val="0"/>
                <w:sz w:val="21"/>
                <w:szCs w:val="21"/>
                <w:lang w:val="en-US" w:eastAsia="zh-CN" w:bidi="ar"/>
              </w:rPr>
              <w:t>0</w:t>
            </w:r>
          </w:p>
        </w:tc>
        <w:tc>
          <w:tcPr>
            <w:tcW w:w="2382" w:type="dxa"/>
            <w:tcBorders>
              <w:top w:val="single" w:color="auto" w:sz="8" w:space="0"/>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14:paraId="62FA51D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eastAsia="宋体"/>
                <w:color w:val="auto"/>
                <w:sz w:val="21"/>
                <w:szCs w:val="21"/>
                <w:lang w:val="en-US" w:eastAsia="zh-CN"/>
              </w:rPr>
            </w:pPr>
            <w:r>
              <w:rPr>
                <w:rFonts w:hint="eastAsia" w:ascii="Calibri" w:hAnsi="Calibri" w:eastAsia="宋体" w:cs="Calibri"/>
                <w:color w:val="auto"/>
                <w:kern w:val="2"/>
                <w:sz w:val="21"/>
                <w:szCs w:val="21"/>
                <w:lang w:val="en-US" w:eastAsia="zh-CN" w:bidi="ar"/>
              </w:rPr>
              <w:t>0</w:t>
            </w:r>
          </w:p>
        </w:tc>
      </w:tr>
      <w:tr w14:paraId="36F3C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rHeight w:val="340" w:hRule="atLeast"/>
          <w:jc w:val="center"/>
        </w:trPr>
        <w:tc>
          <w:tcPr>
            <w:tcW w:w="1250" w:type="pct"/>
            <w:tcBorders>
              <w:top w:val="single" w:color="auto" w:sz="8" w:space="0"/>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14:paraId="4B63C97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auto"/>
                <w:sz w:val="21"/>
                <w:szCs w:val="21"/>
              </w:rPr>
            </w:pPr>
            <w:r>
              <w:rPr>
                <w:rFonts w:hint="eastAsia" w:ascii="宋体" w:hAnsi="宋体" w:eastAsia="宋体" w:cs="宋体"/>
                <w:color w:val="auto"/>
                <w:kern w:val="0"/>
                <w:sz w:val="21"/>
                <w:szCs w:val="21"/>
                <w:lang w:val="en-US" w:eastAsia="zh-CN" w:bidi="ar"/>
              </w:rPr>
              <w:t>行政规范性文件</w:t>
            </w:r>
          </w:p>
        </w:tc>
        <w:tc>
          <w:tcPr>
            <w:tcW w:w="2381" w:type="dxa"/>
            <w:tcBorders>
              <w:top w:val="single" w:color="auto" w:sz="8" w:space="0"/>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14:paraId="4DEC96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color w:val="auto"/>
                <w:sz w:val="21"/>
                <w:szCs w:val="21"/>
              </w:rPr>
            </w:pPr>
            <w:r>
              <w:rPr>
                <w:rFonts w:hint="eastAsia" w:ascii="宋体" w:hAnsi="宋体" w:eastAsia="宋体" w:cs="宋体"/>
                <w:color w:val="000000"/>
                <w:kern w:val="0"/>
                <w:sz w:val="21"/>
                <w:szCs w:val="21"/>
                <w:lang w:val="en-US" w:eastAsia="zh-CN" w:bidi="ar"/>
              </w:rPr>
              <w:t>0</w:t>
            </w:r>
          </w:p>
        </w:tc>
        <w:tc>
          <w:tcPr>
            <w:tcW w:w="2382" w:type="dxa"/>
            <w:tcBorders>
              <w:top w:val="single" w:color="auto" w:sz="8" w:space="0"/>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14:paraId="7E46EF9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color w:val="auto"/>
                <w:sz w:val="21"/>
                <w:szCs w:val="21"/>
              </w:rPr>
            </w:pPr>
            <w:r>
              <w:rPr>
                <w:rFonts w:hint="eastAsia" w:ascii="宋体" w:hAnsi="宋体" w:eastAsia="宋体" w:cs="宋体"/>
                <w:color w:val="000000"/>
                <w:kern w:val="0"/>
                <w:sz w:val="21"/>
                <w:szCs w:val="21"/>
                <w:lang w:val="en-US" w:eastAsia="zh-CN" w:bidi="ar"/>
              </w:rPr>
              <w:t>0</w:t>
            </w:r>
          </w:p>
        </w:tc>
        <w:tc>
          <w:tcPr>
            <w:tcW w:w="2382" w:type="dxa"/>
            <w:tcBorders>
              <w:top w:val="single" w:color="auto" w:sz="8" w:space="0"/>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14:paraId="77DE9B5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eastAsia="宋体"/>
                <w:color w:val="auto"/>
                <w:sz w:val="21"/>
                <w:szCs w:val="21"/>
                <w:lang w:val="en-US" w:eastAsia="zh-CN"/>
              </w:rPr>
            </w:pPr>
            <w:r>
              <w:rPr>
                <w:rFonts w:hint="eastAsia" w:ascii="Calibri" w:hAnsi="Calibri" w:eastAsia="宋体" w:cs="Calibri"/>
                <w:color w:val="333333"/>
                <w:kern w:val="2"/>
                <w:sz w:val="21"/>
                <w:szCs w:val="21"/>
                <w:lang w:val="en-US" w:eastAsia="zh-CN" w:bidi="ar"/>
              </w:rPr>
              <w:t>0</w:t>
            </w:r>
          </w:p>
        </w:tc>
      </w:tr>
      <w:tr w14:paraId="67FBA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rHeight w:val="340" w:hRule="atLeast"/>
          <w:jc w:val="center"/>
        </w:trPr>
        <w:tc>
          <w:tcPr>
            <w:tcW w:w="5000" w:type="pct"/>
            <w:gridSpan w:val="4"/>
            <w:tcBorders>
              <w:top w:val="single" w:color="auto" w:sz="8" w:space="0"/>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14:paraId="1DC01A0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color w:val="auto"/>
                <w:sz w:val="21"/>
                <w:szCs w:val="21"/>
              </w:rPr>
            </w:pPr>
            <w:r>
              <w:rPr>
                <w:rFonts w:hint="eastAsia" w:ascii="宋体" w:hAnsi="宋体" w:eastAsia="宋体" w:cs="宋体"/>
                <w:color w:val="auto"/>
                <w:kern w:val="0"/>
                <w:sz w:val="21"/>
                <w:szCs w:val="21"/>
                <w:lang w:val="en-US" w:eastAsia="zh-CN" w:bidi="ar"/>
              </w:rPr>
              <w:t>第二十条第（五）项</w:t>
            </w:r>
          </w:p>
        </w:tc>
      </w:tr>
      <w:tr w14:paraId="78509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rHeight w:val="340" w:hRule="atLeast"/>
          <w:jc w:val="center"/>
        </w:trPr>
        <w:tc>
          <w:tcPr>
            <w:tcW w:w="1250" w:type="pct"/>
            <w:tcBorders>
              <w:top w:val="single" w:color="auto" w:sz="8" w:space="0"/>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14:paraId="2DB0235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color w:val="auto"/>
                <w:sz w:val="21"/>
                <w:szCs w:val="21"/>
              </w:rPr>
            </w:pPr>
            <w:r>
              <w:rPr>
                <w:rFonts w:hint="eastAsia" w:ascii="宋体" w:hAnsi="宋体" w:eastAsia="宋体" w:cs="宋体"/>
                <w:color w:val="auto"/>
                <w:kern w:val="0"/>
                <w:sz w:val="21"/>
                <w:szCs w:val="21"/>
                <w:lang w:val="en-US" w:eastAsia="zh-CN" w:bidi="ar"/>
              </w:rPr>
              <w:t>信息内容</w:t>
            </w:r>
          </w:p>
        </w:tc>
        <w:tc>
          <w:tcPr>
            <w:tcW w:w="3750" w:type="pct"/>
            <w:gridSpan w:val="3"/>
            <w:tcBorders>
              <w:top w:val="single" w:color="auto" w:sz="8" w:space="0"/>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14:paraId="3894489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color w:val="auto"/>
                <w:sz w:val="21"/>
                <w:szCs w:val="21"/>
              </w:rPr>
            </w:pPr>
            <w:r>
              <w:rPr>
                <w:rFonts w:hint="eastAsia" w:ascii="宋体" w:hAnsi="宋体" w:eastAsia="宋体" w:cs="宋体"/>
                <w:color w:val="auto"/>
                <w:kern w:val="0"/>
                <w:sz w:val="21"/>
                <w:szCs w:val="21"/>
                <w:lang w:val="en-US" w:eastAsia="zh-CN" w:bidi="ar"/>
              </w:rPr>
              <w:t>本年处理决定数量</w:t>
            </w:r>
          </w:p>
        </w:tc>
      </w:tr>
      <w:tr w14:paraId="2F4DA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rHeight w:val="340" w:hRule="atLeast"/>
          <w:jc w:val="center"/>
        </w:trPr>
        <w:tc>
          <w:tcPr>
            <w:tcW w:w="1250" w:type="pct"/>
            <w:tcBorders>
              <w:top w:val="single" w:color="auto" w:sz="8" w:space="0"/>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14:paraId="0170D93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auto"/>
                <w:sz w:val="21"/>
                <w:szCs w:val="21"/>
              </w:rPr>
            </w:pPr>
            <w:r>
              <w:rPr>
                <w:rFonts w:hint="eastAsia" w:ascii="宋体" w:hAnsi="宋体" w:eastAsia="宋体" w:cs="宋体"/>
                <w:color w:val="auto"/>
                <w:kern w:val="0"/>
                <w:sz w:val="21"/>
                <w:szCs w:val="21"/>
                <w:lang w:val="en-US" w:eastAsia="zh-CN" w:bidi="ar"/>
              </w:rPr>
              <w:t>行政许可</w:t>
            </w:r>
          </w:p>
        </w:tc>
        <w:tc>
          <w:tcPr>
            <w:tcW w:w="3750" w:type="pct"/>
            <w:gridSpan w:val="3"/>
            <w:tcBorders>
              <w:top w:val="single" w:color="auto" w:sz="8" w:space="0"/>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14:paraId="661DE6B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eastAsia="宋体"/>
                <w:color w:val="auto"/>
                <w:sz w:val="21"/>
                <w:szCs w:val="21"/>
                <w:lang w:val="en-US" w:eastAsia="zh-CN"/>
              </w:rPr>
            </w:pPr>
            <w:r>
              <w:rPr>
                <w:rFonts w:hint="eastAsia"/>
                <w:color w:val="auto"/>
                <w:sz w:val="21"/>
                <w:szCs w:val="21"/>
                <w:lang w:val="en-US" w:eastAsia="zh-CN"/>
              </w:rPr>
              <w:t>0</w:t>
            </w:r>
          </w:p>
        </w:tc>
      </w:tr>
      <w:tr w14:paraId="31E9C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rHeight w:val="340" w:hRule="atLeast"/>
          <w:jc w:val="center"/>
        </w:trPr>
        <w:tc>
          <w:tcPr>
            <w:tcW w:w="5000" w:type="pct"/>
            <w:gridSpan w:val="4"/>
            <w:tcBorders>
              <w:top w:val="single" w:color="auto" w:sz="8" w:space="0"/>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14:paraId="0B32DFF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color w:val="auto"/>
                <w:sz w:val="21"/>
                <w:szCs w:val="21"/>
              </w:rPr>
            </w:pPr>
            <w:r>
              <w:rPr>
                <w:rFonts w:hint="eastAsia" w:ascii="宋体" w:hAnsi="宋体" w:eastAsia="宋体" w:cs="宋体"/>
                <w:color w:val="auto"/>
                <w:kern w:val="0"/>
                <w:sz w:val="21"/>
                <w:szCs w:val="21"/>
                <w:lang w:val="en-US" w:eastAsia="zh-CN" w:bidi="ar"/>
              </w:rPr>
              <w:t>第二十条第（六）项</w:t>
            </w:r>
          </w:p>
        </w:tc>
      </w:tr>
      <w:tr w14:paraId="2F45D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rHeight w:val="340" w:hRule="atLeast"/>
          <w:jc w:val="center"/>
        </w:trPr>
        <w:tc>
          <w:tcPr>
            <w:tcW w:w="1250" w:type="pct"/>
            <w:tcBorders>
              <w:top w:val="single" w:color="auto" w:sz="8" w:space="0"/>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14:paraId="5E25C4A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sz w:val="21"/>
                <w:szCs w:val="21"/>
              </w:rPr>
            </w:pPr>
            <w:r>
              <w:rPr>
                <w:rFonts w:hint="eastAsia" w:ascii="宋体" w:hAnsi="宋体" w:eastAsia="宋体" w:cs="宋体"/>
                <w:color w:val="auto"/>
                <w:kern w:val="0"/>
                <w:sz w:val="21"/>
                <w:szCs w:val="21"/>
                <w:lang w:val="en-US" w:eastAsia="zh-CN" w:bidi="ar"/>
              </w:rPr>
              <w:t>信息内容</w:t>
            </w:r>
          </w:p>
        </w:tc>
        <w:tc>
          <w:tcPr>
            <w:tcW w:w="3750" w:type="pct"/>
            <w:gridSpan w:val="3"/>
            <w:tcBorders>
              <w:top w:val="single" w:color="auto" w:sz="8" w:space="0"/>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14:paraId="1BF0A3E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sz w:val="21"/>
                <w:szCs w:val="21"/>
              </w:rPr>
            </w:pPr>
            <w:r>
              <w:rPr>
                <w:rFonts w:hint="eastAsia" w:ascii="宋体" w:hAnsi="宋体" w:eastAsia="宋体" w:cs="宋体"/>
                <w:color w:val="auto"/>
                <w:kern w:val="0"/>
                <w:sz w:val="21"/>
                <w:szCs w:val="21"/>
                <w:lang w:val="en-US" w:eastAsia="zh-CN" w:bidi="ar"/>
              </w:rPr>
              <w:t>本年处理决定数量</w:t>
            </w:r>
          </w:p>
        </w:tc>
      </w:tr>
      <w:tr w14:paraId="3A1B0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rHeight w:val="340" w:hRule="atLeast"/>
          <w:jc w:val="center"/>
        </w:trPr>
        <w:tc>
          <w:tcPr>
            <w:tcW w:w="1250" w:type="pct"/>
            <w:tcBorders>
              <w:top w:val="single" w:color="auto" w:sz="8" w:space="0"/>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14:paraId="1840CA1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auto"/>
                <w:sz w:val="21"/>
                <w:szCs w:val="21"/>
              </w:rPr>
            </w:pPr>
            <w:r>
              <w:rPr>
                <w:rFonts w:hint="eastAsia" w:ascii="宋体" w:hAnsi="宋体" w:eastAsia="宋体" w:cs="宋体"/>
                <w:color w:val="auto"/>
                <w:kern w:val="0"/>
                <w:sz w:val="21"/>
                <w:szCs w:val="21"/>
                <w:lang w:val="en-US" w:eastAsia="zh-CN" w:bidi="ar"/>
              </w:rPr>
              <w:t>行政处罚</w:t>
            </w:r>
          </w:p>
        </w:tc>
        <w:tc>
          <w:tcPr>
            <w:tcW w:w="3750" w:type="pct"/>
            <w:gridSpan w:val="3"/>
            <w:tcBorders>
              <w:top w:val="single" w:color="auto" w:sz="8" w:space="0"/>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14:paraId="1853803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eastAsia="宋体"/>
                <w:color w:val="auto"/>
                <w:sz w:val="21"/>
                <w:szCs w:val="21"/>
                <w:lang w:val="en-US" w:eastAsia="zh-CN"/>
              </w:rPr>
            </w:pPr>
            <w:r>
              <w:rPr>
                <w:rFonts w:hint="eastAsia"/>
                <w:color w:val="auto"/>
                <w:sz w:val="21"/>
                <w:szCs w:val="21"/>
                <w:lang w:val="en-US" w:eastAsia="zh-CN"/>
              </w:rPr>
              <w:t>0</w:t>
            </w:r>
          </w:p>
        </w:tc>
      </w:tr>
      <w:tr w14:paraId="60C0D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rHeight w:val="340" w:hRule="atLeast"/>
          <w:jc w:val="center"/>
        </w:trPr>
        <w:tc>
          <w:tcPr>
            <w:tcW w:w="1250" w:type="pct"/>
            <w:tcBorders>
              <w:top w:val="single" w:color="auto" w:sz="8" w:space="0"/>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14:paraId="1A4AE6B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auto"/>
                <w:sz w:val="21"/>
                <w:szCs w:val="21"/>
              </w:rPr>
            </w:pPr>
            <w:r>
              <w:rPr>
                <w:rFonts w:hint="eastAsia" w:ascii="宋体" w:hAnsi="宋体" w:eastAsia="宋体" w:cs="宋体"/>
                <w:color w:val="auto"/>
                <w:kern w:val="0"/>
                <w:sz w:val="21"/>
                <w:szCs w:val="21"/>
                <w:lang w:val="en-US" w:eastAsia="zh-CN" w:bidi="ar"/>
              </w:rPr>
              <w:t>行政强制</w:t>
            </w:r>
          </w:p>
        </w:tc>
        <w:tc>
          <w:tcPr>
            <w:tcW w:w="3750" w:type="pct"/>
            <w:gridSpan w:val="3"/>
            <w:tcBorders>
              <w:top w:val="single" w:color="auto" w:sz="8" w:space="0"/>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14:paraId="0B4BF8B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eastAsia="宋体"/>
                <w:color w:val="auto"/>
                <w:sz w:val="21"/>
                <w:szCs w:val="21"/>
                <w:lang w:val="en-US" w:eastAsia="zh-CN"/>
              </w:rPr>
            </w:pPr>
            <w:r>
              <w:rPr>
                <w:rFonts w:hint="eastAsia"/>
                <w:color w:val="auto"/>
                <w:sz w:val="21"/>
                <w:szCs w:val="21"/>
                <w:lang w:val="en-US" w:eastAsia="zh-CN"/>
              </w:rPr>
              <w:t>0</w:t>
            </w:r>
          </w:p>
        </w:tc>
      </w:tr>
      <w:tr w14:paraId="557BB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rHeight w:val="340" w:hRule="atLeast"/>
          <w:jc w:val="center"/>
        </w:trPr>
        <w:tc>
          <w:tcPr>
            <w:tcW w:w="5000" w:type="pct"/>
            <w:gridSpan w:val="4"/>
            <w:tcBorders>
              <w:top w:val="single" w:color="auto" w:sz="8" w:space="0"/>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14:paraId="7B7F767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color w:val="auto"/>
                <w:sz w:val="21"/>
                <w:szCs w:val="21"/>
              </w:rPr>
            </w:pPr>
            <w:r>
              <w:rPr>
                <w:rFonts w:hint="eastAsia" w:ascii="宋体" w:hAnsi="宋体" w:eastAsia="宋体" w:cs="宋体"/>
                <w:color w:val="auto"/>
                <w:kern w:val="0"/>
                <w:sz w:val="21"/>
                <w:szCs w:val="21"/>
                <w:lang w:val="en-US" w:eastAsia="zh-CN" w:bidi="ar"/>
              </w:rPr>
              <w:t>第二十条第（八）项</w:t>
            </w:r>
          </w:p>
        </w:tc>
      </w:tr>
      <w:tr w14:paraId="56AF6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rHeight w:val="340" w:hRule="atLeast"/>
          <w:jc w:val="center"/>
        </w:trPr>
        <w:tc>
          <w:tcPr>
            <w:tcW w:w="1250" w:type="pct"/>
            <w:tcBorders>
              <w:top w:val="single" w:color="auto" w:sz="8" w:space="0"/>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14:paraId="2E67D9E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color w:val="auto"/>
                <w:sz w:val="21"/>
                <w:szCs w:val="21"/>
              </w:rPr>
            </w:pPr>
            <w:r>
              <w:rPr>
                <w:rFonts w:hint="eastAsia" w:ascii="宋体" w:hAnsi="宋体" w:eastAsia="宋体" w:cs="宋体"/>
                <w:color w:val="auto"/>
                <w:kern w:val="0"/>
                <w:sz w:val="21"/>
                <w:szCs w:val="21"/>
                <w:lang w:val="en-US" w:eastAsia="zh-CN" w:bidi="ar"/>
              </w:rPr>
              <w:t>信息内容</w:t>
            </w:r>
          </w:p>
        </w:tc>
        <w:tc>
          <w:tcPr>
            <w:tcW w:w="3750" w:type="pct"/>
            <w:gridSpan w:val="3"/>
            <w:tcBorders>
              <w:top w:val="single" w:color="auto" w:sz="8" w:space="0"/>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14:paraId="15919C3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color w:val="auto"/>
                <w:sz w:val="21"/>
                <w:szCs w:val="21"/>
              </w:rPr>
            </w:pPr>
            <w:r>
              <w:rPr>
                <w:rFonts w:hint="eastAsia" w:ascii="宋体" w:hAnsi="宋体" w:eastAsia="宋体" w:cs="宋体"/>
                <w:color w:val="auto"/>
                <w:kern w:val="0"/>
                <w:sz w:val="21"/>
                <w:szCs w:val="21"/>
                <w:lang w:val="en-US" w:eastAsia="zh-CN" w:bidi="ar"/>
              </w:rPr>
              <w:t>本年收费金额（单位：万元）</w:t>
            </w:r>
          </w:p>
        </w:tc>
      </w:tr>
      <w:tr w14:paraId="6B8B7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rHeight w:val="340" w:hRule="atLeast"/>
          <w:jc w:val="center"/>
        </w:trPr>
        <w:tc>
          <w:tcPr>
            <w:tcW w:w="1250" w:type="pct"/>
            <w:tcBorders>
              <w:top w:val="single" w:color="auto" w:sz="8" w:space="0"/>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14:paraId="4D4650B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auto"/>
                <w:sz w:val="21"/>
                <w:szCs w:val="21"/>
              </w:rPr>
            </w:pPr>
            <w:r>
              <w:rPr>
                <w:rFonts w:hint="eastAsia" w:ascii="宋体" w:hAnsi="宋体" w:eastAsia="宋体" w:cs="宋体"/>
                <w:color w:val="auto"/>
                <w:kern w:val="0"/>
                <w:sz w:val="21"/>
                <w:szCs w:val="21"/>
                <w:lang w:val="en-US" w:eastAsia="zh-CN" w:bidi="ar"/>
              </w:rPr>
              <w:t>行政事业性收费</w:t>
            </w:r>
          </w:p>
        </w:tc>
        <w:tc>
          <w:tcPr>
            <w:tcW w:w="3750" w:type="pct"/>
            <w:gridSpan w:val="3"/>
            <w:tcBorders>
              <w:top w:val="single" w:color="auto" w:sz="8" w:space="0"/>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14:paraId="14E4B0EB">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r>
      <w:bookmarkEnd w:id="0"/>
    </w:tbl>
    <w:p w14:paraId="746F88C9">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lang w:val="en-US" w:eastAsia="zh-CN"/>
        </w:rPr>
      </w:pPr>
    </w:p>
    <w:p w14:paraId="4B10E03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三、收到和处理政府信息公开申请情况</w:t>
      </w:r>
    </w:p>
    <w:p w14:paraId="53EF2277">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本年度未收到和处理政府信息公开申请。</w:t>
      </w:r>
    </w:p>
    <w:tbl>
      <w:tblPr>
        <w:tblStyle w:val="5"/>
        <w:tblW w:w="4999" w:type="pct"/>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57" w:type="dxa"/>
          <w:bottom w:w="0" w:type="dxa"/>
          <w:right w:w="57" w:type="dxa"/>
        </w:tblCellMar>
      </w:tblPr>
      <w:tblGrid>
        <w:gridCol w:w="739"/>
        <w:gridCol w:w="904"/>
        <w:gridCol w:w="3219"/>
        <w:gridCol w:w="672"/>
        <w:gridCol w:w="672"/>
        <w:gridCol w:w="672"/>
        <w:gridCol w:w="672"/>
        <w:gridCol w:w="672"/>
        <w:gridCol w:w="678"/>
        <w:gridCol w:w="675"/>
      </w:tblGrid>
      <w:tr w14:paraId="7979644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2539" w:type="pct"/>
            <w:gridSpan w:val="3"/>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652EAF5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auto"/>
              </w:rPr>
            </w:pPr>
            <w:r>
              <w:rPr>
                <w:rFonts w:hint="eastAsia" w:ascii="楷体" w:hAnsi="楷体" w:eastAsia="楷体" w:cs="楷体"/>
                <w:color w:val="auto"/>
                <w:kern w:val="0"/>
                <w:sz w:val="22"/>
                <w:szCs w:val="22"/>
                <w:lang w:val="en-US" w:eastAsia="zh-CN" w:bidi="ar"/>
              </w:rPr>
              <w:t>（本列数据的勾稽关系为：第一项加第二项之和，等于第三项加第四项之和）</w:t>
            </w:r>
          </w:p>
        </w:tc>
        <w:tc>
          <w:tcPr>
            <w:tcW w:w="2460" w:type="pct"/>
            <w:gridSpan w:val="7"/>
            <w:tcBorders>
              <w:top w:val="single" w:color="auto" w:sz="8" w:space="0"/>
              <w:left w:val="single" w:color="auto" w:sz="8" w:space="0"/>
              <w:bottom w:val="single" w:color="auto" w:sz="8" w:space="0"/>
              <w:right w:val="single" w:color="auto" w:sz="8" w:space="0"/>
            </w:tcBorders>
            <w:shd w:val="clear" w:color="auto" w:fill="auto"/>
            <w:vAlign w:val="center"/>
          </w:tcPr>
          <w:p w14:paraId="1D3C2D8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申请人情况</w:t>
            </w:r>
          </w:p>
        </w:tc>
      </w:tr>
      <w:tr w14:paraId="29E7EE0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2539" w:type="pct"/>
            <w:gridSpan w:val="3"/>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0D199AEE">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1"/>
                <w:szCs w:val="21"/>
              </w:rPr>
            </w:pPr>
          </w:p>
        </w:tc>
        <w:tc>
          <w:tcPr>
            <w:tcW w:w="351" w:type="pct"/>
            <w:vMerge w:val="restart"/>
            <w:tcBorders>
              <w:top w:val="single" w:color="auto" w:sz="8" w:space="0"/>
              <w:left w:val="single" w:color="auto" w:sz="8" w:space="0"/>
              <w:bottom w:val="single" w:color="auto" w:sz="8" w:space="0"/>
              <w:right w:val="single" w:color="auto" w:sz="8" w:space="0"/>
            </w:tcBorders>
            <w:shd w:val="clear" w:color="auto" w:fill="auto"/>
            <w:vAlign w:val="center"/>
          </w:tcPr>
          <w:p w14:paraId="62FA135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自然人</w:t>
            </w:r>
          </w:p>
        </w:tc>
        <w:tc>
          <w:tcPr>
            <w:tcW w:w="1758" w:type="pct"/>
            <w:gridSpan w:val="5"/>
            <w:tcBorders>
              <w:top w:val="single" w:color="auto" w:sz="8" w:space="0"/>
              <w:left w:val="single" w:color="auto" w:sz="8" w:space="0"/>
              <w:bottom w:val="single" w:color="auto" w:sz="8" w:space="0"/>
              <w:right w:val="single" w:color="auto" w:sz="8" w:space="0"/>
            </w:tcBorders>
            <w:shd w:val="clear" w:color="auto" w:fill="auto"/>
            <w:vAlign w:val="center"/>
          </w:tcPr>
          <w:p w14:paraId="31FA281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法人或其他组织</w:t>
            </w:r>
          </w:p>
        </w:tc>
        <w:tc>
          <w:tcPr>
            <w:tcW w:w="351" w:type="pct"/>
            <w:vMerge w:val="restart"/>
            <w:tcBorders>
              <w:top w:val="single" w:color="auto" w:sz="8" w:space="0"/>
              <w:left w:val="single" w:color="auto" w:sz="8" w:space="0"/>
              <w:bottom w:val="single" w:color="auto" w:sz="8" w:space="0"/>
              <w:right w:val="single" w:color="auto" w:sz="8" w:space="0"/>
            </w:tcBorders>
            <w:shd w:val="clear" w:color="auto" w:fill="auto"/>
            <w:vAlign w:val="center"/>
          </w:tcPr>
          <w:p w14:paraId="76AF838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总计</w:t>
            </w:r>
          </w:p>
        </w:tc>
      </w:tr>
      <w:tr w14:paraId="5288E01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2539" w:type="pct"/>
            <w:gridSpan w:val="3"/>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544B4F1B">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1"/>
                <w:szCs w:val="21"/>
              </w:rPr>
            </w:pPr>
          </w:p>
        </w:tc>
        <w:tc>
          <w:tcPr>
            <w:tcW w:w="351" w:type="pct"/>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4945AAEB">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1"/>
                <w:szCs w:val="21"/>
              </w:rPr>
            </w:pPr>
          </w:p>
        </w:tc>
        <w:tc>
          <w:tcPr>
            <w:tcW w:w="351" w:type="pct"/>
            <w:tcBorders>
              <w:top w:val="single" w:color="auto" w:sz="8" w:space="0"/>
              <w:left w:val="single" w:color="auto" w:sz="8" w:space="0"/>
              <w:bottom w:val="single" w:color="auto" w:sz="8" w:space="0"/>
              <w:right w:val="single" w:color="auto" w:sz="8" w:space="0"/>
            </w:tcBorders>
            <w:shd w:val="clear" w:color="auto" w:fill="auto"/>
            <w:vAlign w:val="center"/>
          </w:tcPr>
          <w:p w14:paraId="3B50CBC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商业</w:t>
            </w:r>
          </w:p>
          <w:p w14:paraId="43A8BBF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企业</w:t>
            </w:r>
          </w:p>
        </w:tc>
        <w:tc>
          <w:tcPr>
            <w:tcW w:w="351" w:type="pct"/>
            <w:tcBorders>
              <w:top w:val="single" w:color="auto" w:sz="8" w:space="0"/>
              <w:left w:val="single" w:color="auto" w:sz="8" w:space="0"/>
              <w:bottom w:val="single" w:color="auto" w:sz="8" w:space="0"/>
              <w:right w:val="single" w:color="auto" w:sz="8" w:space="0"/>
            </w:tcBorders>
            <w:shd w:val="clear" w:color="auto" w:fill="auto"/>
            <w:vAlign w:val="center"/>
          </w:tcPr>
          <w:p w14:paraId="7C6DF32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科研</w:t>
            </w:r>
          </w:p>
          <w:p w14:paraId="1B1C72F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机构</w:t>
            </w:r>
          </w:p>
        </w:tc>
        <w:tc>
          <w:tcPr>
            <w:tcW w:w="351" w:type="pct"/>
            <w:tcBorders>
              <w:top w:val="single" w:color="auto" w:sz="8" w:space="0"/>
              <w:left w:val="single" w:color="auto" w:sz="8" w:space="0"/>
              <w:bottom w:val="single" w:color="auto" w:sz="8" w:space="0"/>
              <w:right w:val="single" w:color="auto" w:sz="8" w:space="0"/>
            </w:tcBorders>
            <w:shd w:val="clear" w:color="auto" w:fill="auto"/>
            <w:vAlign w:val="center"/>
          </w:tcPr>
          <w:p w14:paraId="400CBA6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社会公益组织</w:t>
            </w:r>
          </w:p>
        </w:tc>
        <w:tc>
          <w:tcPr>
            <w:tcW w:w="351" w:type="pct"/>
            <w:tcBorders>
              <w:top w:val="single" w:color="auto" w:sz="8" w:space="0"/>
              <w:left w:val="single" w:color="auto" w:sz="8" w:space="0"/>
              <w:bottom w:val="single" w:color="auto" w:sz="8" w:space="0"/>
              <w:right w:val="single" w:color="auto" w:sz="8" w:space="0"/>
            </w:tcBorders>
            <w:shd w:val="clear" w:color="auto" w:fill="auto"/>
            <w:vAlign w:val="center"/>
          </w:tcPr>
          <w:p w14:paraId="468713F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法律服务机构</w:t>
            </w:r>
          </w:p>
        </w:tc>
        <w:tc>
          <w:tcPr>
            <w:tcW w:w="352" w:type="pct"/>
            <w:tcBorders>
              <w:top w:val="single" w:color="auto" w:sz="8" w:space="0"/>
              <w:left w:val="single" w:color="auto" w:sz="8" w:space="0"/>
              <w:bottom w:val="single" w:color="auto" w:sz="8" w:space="0"/>
              <w:right w:val="single" w:color="auto" w:sz="8" w:space="0"/>
            </w:tcBorders>
            <w:shd w:val="clear" w:color="auto" w:fill="auto"/>
            <w:vAlign w:val="center"/>
          </w:tcPr>
          <w:p w14:paraId="1739364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其他</w:t>
            </w:r>
          </w:p>
        </w:tc>
        <w:tc>
          <w:tcPr>
            <w:tcW w:w="351" w:type="pct"/>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65B80C26">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1"/>
                <w:szCs w:val="21"/>
              </w:rPr>
            </w:pPr>
          </w:p>
        </w:tc>
      </w:tr>
      <w:tr w14:paraId="35FC4BD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2539" w:type="pct"/>
            <w:gridSpan w:val="3"/>
            <w:tcBorders>
              <w:top w:val="single" w:color="auto" w:sz="8" w:space="0"/>
              <w:left w:val="single" w:color="auto" w:sz="8" w:space="0"/>
              <w:bottom w:val="single" w:color="auto" w:sz="8" w:space="0"/>
              <w:right w:val="single" w:color="auto" w:sz="8" w:space="0"/>
            </w:tcBorders>
            <w:shd w:val="clear" w:color="auto" w:fill="auto"/>
            <w:vAlign w:val="center"/>
          </w:tcPr>
          <w:p w14:paraId="65DD26F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一、本年新收政府信息公开申请数量</w:t>
            </w:r>
          </w:p>
        </w:tc>
        <w:tc>
          <w:tcPr>
            <w:tcW w:w="351" w:type="pct"/>
            <w:tcBorders>
              <w:top w:val="single" w:color="auto" w:sz="8" w:space="0"/>
              <w:left w:val="single" w:color="auto" w:sz="8" w:space="0"/>
              <w:bottom w:val="single" w:color="auto" w:sz="8" w:space="0"/>
              <w:right w:val="single" w:color="auto" w:sz="8" w:space="0"/>
            </w:tcBorders>
            <w:shd w:val="clear" w:color="auto" w:fill="auto"/>
            <w:vAlign w:val="center"/>
          </w:tcPr>
          <w:p w14:paraId="60E459E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351" w:type="pct"/>
            <w:tcBorders>
              <w:top w:val="single" w:color="auto" w:sz="8" w:space="0"/>
              <w:left w:val="single" w:color="auto" w:sz="8" w:space="0"/>
              <w:bottom w:val="single" w:color="auto" w:sz="8" w:space="0"/>
              <w:right w:val="single" w:color="auto" w:sz="8" w:space="0"/>
            </w:tcBorders>
            <w:shd w:val="clear" w:color="auto" w:fill="auto"/>
            <w:vAlign w:val="center"/>
          </w:tcPr>
          <w:p w14:paraId="7EBDFF7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351" w:type="pct"/>
            <w:tcBorders>
              <w:top w:val="single" w:color="auto" w:sz="8" w:space="0"/>
              <w:left w:val="single" w:color="auto" w:sz="8" w:space="0"/>
              <w:bottom w:val="single" w:color="auto" w:sz="8" w:space="0"/>
              <w:right w:val="single" w:color="auto" w:sz="8" w:space="0"/>
            </w:tcBorders>
            <w:shd w:val="clear" w:color="auto" w:fill="auto"/>
            <w:vAlign w:val="center"/>
          </w:tcPr>
          <w:p w14:paraId="01BA8F5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351" w:type="pct"/>
            <w:tcBorders>
              <w:top w:val="single" w:color="auto" w:sz="8" w:space="0"/>
              <w:left w:val="single" w:color="auto" w:sz="8" w:space="0"/>
              <w:bottom w:val="single" w:color="auto" w:sz="8" w:space="0"/>
              <w:right w:val="single" w:color="auto" w:sz="8" w:space="0"/>
            </w:tcBorders>
            <w:shd w:val="clear" w:color="auto" w:fill="auto"/>
            <w:vAlign w:val="center"/>
          </w:tcPr>
          <w:p w14:paraId="52FD182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351" w:type="pct"/>
            <w:tcBorders>
              <w:top w:val="single" w:color="auto" w:sz="8" w:space="0"/>
              <w:left w:val="single" w:color="auto" w:sz="8" w:space="0"/>
              <w:bottom w:val="single" w:color="auto" w:sz="8" w:space="0"/>
              <w:right w:val="single" w:color="auto" w:sz="8" w:space="0"/>
            </w:tcBorders>
            <w:shd w:val="clear" w:color="auto" w:fill="auto"/>
            <w:vAlign w:val="center"/>
          </w:tcPr>
          <w:p w14:paraId="2823989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352" w:type="pct"/>
            <w:tcBorders>
              <w:top w:val="single" w:color="auto" w:sz="8" w:space="0"/>
              <w:left w:val="single" w:color="auto" w:sz="8" w:space="0"/>
              <w:bottom w:val="single" w:color="auto" w:sz="8" w:space="0"/>
              <w:right w:val="single" w:color="auto" w:sz="8" w:space="0"/>
            </w:tcBorders>
            <w:shd w:val="clear" w:color="auto" w:fill="auto"/>
            <w:vAlign w:val="center"/>
          </w:tcPr>
          <w:p w14:paraId="52C70C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351" w:type="pct"/>
            <w:tcBorders>
              <w:top w:val="single" w:color="auto" w:sz="8" w:space="0"/>
              <w:left w:val="single" w:color="auto" w:sz="8" w:space="0"/>
              <w:bottom w:val="single" w:color="auto" w:sz="8" w:space="0"/>
              <w:right w:val="single" w:color="auto" w:sz="8" w:space="0"/>
            </w:tcBorders>
            <w:shd w:val="clear" w:color="auto" w:fill="auto"/>
            <w:vAlign w:val="top"/>
          </w:tcPr>
          <w:p w14:paraId="036CDAE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r>
      <w:tr w14:paraId="033CAA1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2539" w:type="pct"/>
            <w:gridSpan w:val="3"/>
            <w:tcBorders>
              <w:top w:val="single" w:color="auto" w:sz="8" w:space="0"/>
              <w:left w:val="single" w:color="auto" w:sz="8" w:space="0"/>
              <w:bottom w:val="single" w:color="auto" w:sz="8" w:space="0"/>
              <w:right w:val="single" w:color="auto" w:sz="8" w:space="0"/>
            </w:tcBorders>
            <w:shd w:val="clear" w:color="auto" w:fill="auto"/>
            <w:vAlign w:val="center"/>
          </w:tcPr>
          <w:p w14:paraId="48B2C39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二、上年结转政府信息公开申请数量</w:t>
            </w:r>
          </w:p>
        </w:tc>
        <w:tc>
          <w:tcPr>
            <w:tcW w:w="672" w:type="dxa"/>
            <w:tcBorders>
              <w:top w:val="single" w:color="auto" w:sz="8" w:space="0"/>
              <w:left w:val="single" w:color="auto" w:sz="8" w:space="0"/>
              <w:bottom w:val="single" w:color="auto" w:sz="8" w:space="0"/>
              <w:right w:val="single" w:color="auto" w:sz="8" w:space="0"/>
            </w:tcBorders>
            <w:shd w:val="clear" w:color="auto" w:fill="auto"/>
            <w:vAlign w:val="center"/>
          </w:tcPr>
          <w:p w14:paraId="4BE8963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2" w:type="dxa"/>
            <w:tcBorders>
              <w:top w:val="single" w:color="auto" w:sz="8" w:space="0"/>
              <w:left w:val="single" w:color="auto" w:sz="8" w:space="0"/>
              <w:bottom w:val="single" w:color="auto" w:sz="8" w:space="0"/>
              <w:right w:val="single" w:color="auto" w:sz="8" w:space="0"/>
            </w:tcBorders>
            <w:shd w:val="clear" w:color="auto" w:fill="auto"/>
            <w:vAlign w:val="center"/>
          </w:tcPr>
          <w:p w14:paraId="58C9F06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2" w:type="dxa"/>
            <w:tcBorders>
              <w:top w:val="single" w:color="auto" w:sz="8" w:space="0"/>
              <w:left w:val="single" w:color="auto" w:sz="8" w:space="0"/>
              <w:bottom w:val="single" w:color="auto" w:sz="8" w:space="0"/>
              <w:right w:val="single" w:color="auto" w:sz="8" w:space="0"/>
            </w:tcBorders>
            <w:shd w:val="clear" w:color="auto" w:fill="auto"/>
            <w:vAlign w:val="center"/>
          </w:tcPr>
          <w:p w14:paraId="2888CBB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2" w:type="dxa"/>
            <w:tcBorders>
              <w:top w:val="single" w:color="auto" w:sz="8" w:space="0"/>
              <w:left w:val="single" w:color="auto" w:sz="8" w:space="0"/>
              <w:bottom w:val="single" w:color="auto" w:sz="8" w:space="0"/>
              <w:right w:val="single" w:color="auto" w:sz="8" w:space="0"/>
            </w:tcBorders>
            <w:shd w:val="clear" w:color="auto" w:fill="auto"/>
            <w:vAlign w:val="center"/>
          </w:tcPr>
          <w:p w14:paraId="59C687F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2" w:type="dxa"/>
            <w:tcBorders>
              <w:top w:val="single" w:color="auto" w:sz="8" w:space="0"/>
              <w:left w:val="single" w:color="auto" w:sz="8" w:space="0"/>
              <w:bottom w:val="single" w:color="auto" w:sz="8" w:space="0"/>
              <w:right w:val="single" w:color="auto" w:sz="8" w:space="0"/>
            </w:tcBorders>
            <w:shd w:val="clear" w:color="auto" w:fill="auto"/>
            <w:vAlign w:val="center"/>
          </w:tcPr>
          <w:p w14:paraId="2792C6B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8" w:type="dxa"/>
            <w:tcBorders>
              <w:top w:val="single" w:color="auto" w:sz="8" w:space="0"/>
              <w:left w:val="single" w:color="auto" w:sz="8" w:space="0"/>
              <w:bottom w:val="single" w:color="auto" w:sz="8" w:space="0"/>
              <w:right w:val="single" w:color="auto" w:sz="8" w:space="0"/>
            </w:tcBorders>
            <w:shd w:val="clear" w:color="auto" w:fill="auto"/>
            <w:vAlign w:val="center"/>
          </w:tcPr>
          <w:p w14:paraId="143D378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351" w:type="pct"/>
            <w:tcBorders>
              <w:top w:val="single" w:color="auto" w:sz="8" w:space="0"/>
              <w:left w:val="single" w:color="auto" w:sz="8" w:space="0"/>
              <w:bottom w:val="single" w:color="auto" w:sz="8" w:space="0"/>
              <w:right w:val="single" w:color="auto" w:sz="8" w:space="0"/>
            </w:tcBorders>
            <w:shd w:val="clear" w:color="auto" w:fill="auto"/>
            <w:vAlign w:val="top"/>
          </w:tcPr>
          <w:p w14:paraId="041C6BA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r>
      <w:tr w14:paraId="5470CD4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restart"/>
            <w:tcBorders>
              <w:top w:val="single" w:color="auto" w:sz="8" w:space="0"/>
              <w:left w:val="single" w:color="auto" w:sz="8" w:space="0"/>
              <w:bottom w:val="single" w:color="auto" w:sz="8" w:space="0"/>
              <w:right w:val="single" w:color="auto" w:sz="8" w:space="0"/>
            </w:tcBorders>
            <w:shd w:val="clear" w:color="auto" w:fill="auto"/>
            <w:vAlign w:val="center"/>
          </w:tcPr>
          <w:p w14:paraId="1ACC89B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三、本年度办理结果</w:t>
            </w:r>
          </w:p>
        </w:tc>
        <w:tc>
          <w:tcPr>
            <w:tcW w:w="2152" w:type="pct"/>
            <w:gridSpan w:val="2"/>
            <w:tcBorders>
              <w:top w:val="single" w:color="auto" w:sz="8" w:space="0"/>
              <w:left w:val="single" w:color="auto" w:sz="8" w:space="0"/>
              <w:bottom w:val="single" w:color="auto" w:sz="8" w:space="0"/>
              <w:right w:val="single" w:color="auto" w:sz="8" w:space="0"/>
            </w:tcBorders>
            <w:shd w:val="clear" w:color="auto" w:fill="auto"/>
            <w:vAlign w:val="center"/>
          </w:tcPr>
          <w:p w14:paraId="4C10A87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（一）予以公开</w:t>
            </w:r>
          </w:p>
        </w:tc>
        <w:tc>
          <w:tcPr>
            <w:tcW w:w="672" w:type="dxa"/>
            <w:tcBorders>
              <w:top w:val="single" w:color="auto" w:sz="8" w:space="0"/>
              <w:left w:val="single" w:color="auto" w:sz="8" w:space="0"/>
              <w:bottom w:val="single" w:color="auto" w:sz="8" w:space="0"/>
              <w:right w:val="single" w:color="auto" w:sz="8" w:space="0"/>
            </w:tcBorders>
            <w:shd w:val="clear" w:color="auto" w:fill="auto"/>
            <w:vAlign w:val="center"/>
          </w:tcPr>
          <w:p w14:paraId="61A378B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2" w:type="dxa"/>
            <w:tcBorders>
              <w:top w:val="single" w:color="auto" w:sz="8" w:space="0"/>
              <w:left w:val="single" w:color="auto" w:sz="8" w:space="0"/>
              <w:bottom w:val="single" w:color="auto" w:sz="8" w:space="0"/>
              <w:right w:val="single" w:color="auto" w:sz="8" w:space="0"/>
            </w:tcBorders>
            <w:shd w:val="clear" w:color="auto" w:fill="auto"/>
            <w:vAlign w:val="center"/>
          </w:tcPr>
          <w:p w14:paraId="4446AC1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2" w:type="dxa"/>
            <w:tcBorders>
              <w:top w:val="single" w:color="auto" w:sz="8" w:space="0"/>
              <w:left w:val="single" w:color="auto" w:sz="8" w:space="0"/>
              <w:bottom w:val="single" w:color="auto" w:sz="8" w:space="0"/>
              <w:right w:val="single" w:color="auto" w:sz="8" w:space="0"/>
            </w:tcBorders>
            <w:shd w:val="clear" w:color="auto" w:fill="auto"/>
            <w:vAlign w:val="center"/>
          </w:tcPr>
          <w:p w14:paraId="67B2918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2" w:type="dxa"/>
            <w:tcBorders>
              <w:top w:val="single" w:color="auto" w:sz="8" w:space="0"/>
              <w:left w:val="single" w:color="auto" w:sz="8" w:space="0"/>
              <w:bottom w:val="single" w:color="auto" w:sz="8" w:space="0"/>
              <w:right w:val="single" w:color="auto" w:sz="8" w:space="0"/>
            </w:tcBorders>
            <w:shd w:val="clear" w:color="auto" w:fill="auto"/>
            <w:vAlign w:val="center"/>
          </w:tcPr>
          <w:p w14:paraId="773E262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2" w:type="dxa"/>
            <w:tcBorders>
              <w:top w:val="single" w:color="auto" w:sz="8" w:space="0"/>
              <w:left w:val="single" w:color="auto" w:sz="8" w:space="0"/>
              <w:bottom w:val="single" w:color="auto" w:sz="8" w:space="0"/>
              <w:right w:val="single" w:color="auto" w:sz="8" w:space="0"/>
            </w:tcBorders>
            <w:shd w:val="clear" w:color="auto" w:fill="auto"/>
            <w:vAlign w:val="center"/>
          </w:tcPr>
          <w:p w14:paraId="10BEB10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8" w:type="dxa"/>
            <w:tcBorders>
              <w:top w:val="single" w:color="auto" w:sz="8" w:space="0"/>
              <w:left w:val="single" w:color="auto" w:sz="8" w:space="0"/>
              <w:bottom w:val="single" w:color="auto" w:sz="8" w:space="0"/>
              <w:right w:val="single" w:color="auto" w:sz="8" w:space="0"/>
            </w:tcBorders>
            <w:shd w:val="clear" w:color="auto" w:fill="auto"/>
            <w:vAlign w:val="center"/>
          </w:tcPr>
          <w:p w14:paraId="1F5DA3E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351" w:type="pct"/>
            <w:tcBorders>
              <w:top w:val="single" w:color="auto" w:sz="8" w:space="0"/>
              <w:left w:val="single" w:color="auto" w:sz="8" w:space="0"/>
              <w:bottom w:val="single" w:color="auto" w:sz="8" w:space="0"/>
              <w:right w:val="single" w:color="auto" w:sz="8" w:space="0"/>
            </w:tcBorders>
            <w:shd w:val="clear" w:color="auto" w:fill="auto"/>
            <w:vAlign w:val="top"/>
          </w:tcPr>
          <w:p w14:paraId="0E0D493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r>
      <w:tr w14:paraId="4217633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4AEA4038">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2152" w:type="pct"/>
            <w:gridSpan w:val="2"/>
            <w:tcBorders>
              <w:top w:val="single" w:color="auto" w:sz="8" w:space="0"/>
              <w:left w:val="single" w:color="auto" w:sz="8" w:space="0"/>
              <w:bottom w:val="single" w:color="auto" w:sz="8" w:space="0"/>
              <w:right w:val="single" w:color="auto" w:sz="8" w:space="0"/>
            </w:tcBorders>
            <w:shd w:val="clear" w:color="auto" w:fill="auto"/>
            <w:vAlign w:val="center"/>
          </w:tcPr>
          <w:p w14:paraId="2A0B0A1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（二）部分公开（区分处理的，只计这一情形，不计其他情形）</w:t>
            </w:r>
          </w:p>
        </w:tc>
        <w:tc>
          <w:tcPr>
            <w:tcW w:w="672" w:type="dxa"/>
            <w:tcBorders>
              <w:top w:val="single" w:color="auto" w:sz="8" w:space="0"/>
              <w:left w:val="single" w:color="auto" w:sz="8" w:space="0"/>
              <w:bottom w:val="single" w:color="auto" w:sz="8" w:space="0"/>
              <w:right w:val="single" w:color="auto" w:sz="8" w:space="0"/>
            </w:tcBorders>
            <w:shd w:val="clear" w:color="auto" w:fill="auto"/>
            <w:vAlign w:val="center"/>
          </w:tcPr>
          <w:p w14:paraId="5E84AAB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2" w:type="dxa"/>
            <w:tcBorders>
              <w:top w:val="single" w:color="auto" w:sz="8" w:space="0"/>
              <w:left w:val="single" w:color="auto" w:sz="8" w:space="0"/>
              <w:bottom w:val="single" w:color="auto" w:sz="8" w:space="0"/>
              <w:right w:val="single" w:color="auto" w:sz="8" w:space="0"/>
            </w:tcBorders>
            <w:shd w:val="clear" w:color="auto" w:fill="auto"/>
            <w:vAlign w:val="center"/>
          </w:tcPr>
          <w:p w14:paraId="7EEE477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2" w:type="dxa"/>
            <w:tcBorders>
              <w:top w:val="single" w:color="auto" w:sz="8" w:space="0"/>
              <w:left w:val="single" w:color="auto" w:sz="8" w:space="0"/>
              <w:bottom w:val="single" w:color="auto" w:sz="8" w:space="0"/>
              <w:right w:val="single" w:color="auto" w:sz="8" w:space="0"/>
            </w:tcBorders>
            <w:shd w:val="clear" w:color="auto" w:fill="auto"/>
            <w:vAlign w:val="center"/>
          </w:tcPr>
          <w:p w14:paraId="09500FE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2" w:type="dxa"/>
            <w:tcBorders>
              <w:top w:val="single" w:color="auto" w:sz="8" w:space="0"/>
              <w:left w:val="single" w:color="auto" w:sz="8" w:space="0"/>
              <w:bottom w:val="single" w:color="auto" w:sz="8" w:space="0"/>
              <w:right w:val="single" w:color="auto" w:sz="8" w:space="0"/>
            </w:tcBorders>
            <w:shd w:val="clear" w:color="auto" w:fill="auto"/>
            <w:vAlign w:val="center"/>
          </w:tcPr>
          <w:p w14:paraId="5AD8CC4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2" w:type="dxa"/>
            <w:tcBorders>
              <w:top w:val="single" w:color="auto" w:sz="8" w:space="0"/>
              <w:left w:val="single" w:color="auto" w:sz="8" w:space="0"/>
              <w:bottom w:val="single" w:color="auto" w:sz="8" w:space="0"/>
              <w:right w:val="single" w:color="auto" w:sz="8" w:space="0"/>
            </w:tcBorders>
            <w:shd w:val="clear" w:color="auto" w:fill="auto"/>
            <w:vAlign w:val="center"/>
          </w:tcPr>
          <w:p w14:paraId="1F756EC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8" w:type="dxa"/>
            <w:tcBorders>
              <w:top w:val="single" w:color="auto" w:sz="8" w:space="0"/>
              <w:left w:val="single" w:color="auto" w:sz="8" w:space="0"/>
              <w:bottom w:val="single" w:color="auto" w:sz="8" w:space="0"/>
              <w:right w:val="single" w:color="auto" w:sz="8" w:space="0"/>
            </w:tcBorders>
            <w:shd w:val="clear" w:color="auto" w:fill="auto"/>
            <w:vAlign w:val="center"/>
          </w:tcPr>
          <w:p w14:paraId="2473127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351" w:type="pct"/>
            <w:tcBorders>
              <w:top w:val="single" w:color="auto" w:sz="8" w:space="0"/>
              <w:left w:val="single" w:color="auto" w:sz="8" w:space="0"/>
              <w:bottom w:val="single" w:color="auto" w:sz="8" w:space="0"/>
              <w:right w:val="single" w:color="auto" w:sz="8" w:space="0"/>
            </w:tcBorders>
            <w:shd w:val="clear" w:color="auto" w:fill="auto"/>
            <w:vAlign w:val="top"/>
          </w:tcPr>
          <w:p w14:paraId="04C8F0D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r>
      <w:tr w14:paraId="3F5BD8F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11C0CAE8">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472" w:type="pct"/>
            <w:vMerge w:val="restart"/>
            <w:tcBorders>
              <w:top w:val="single" w:color="auto" w:sz="8" w:space="0"/>
              <w:left w:val="single" w:color="auto" w:sz="8" w:space="0"/>
              <w:bottom w:val="single" w:color="auto" w:sz="8" w:space="0"/>
              <w:right w:val="single" w:color="auto" w:sz="8" w:space="0"/>
            </w:tcBorders>
            <w:shd w:val="clear" w:color="auto" w:fill="auto"/>
            <w:vAlign w:val="center"/>
          </w:tcPr>
          <w:p w14:paraId="52C6F7E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（三）不予公开</w:t>
            </w:r>
          </w:p>
        </w:tc>
        <w:tc>
          <w:tcPr>
            <w:tcW w:w="1679" w:type="pct"/>
            <w:tcBorders>
              <w:top w:val="single" w:color="auto" w:sz="8" w:space="0"/>
              <w:left w:val="single" w:color="auto" w:sz="8" w:space="0"/>
              <w:bottom w:val="single" w:color="auto" w:sz="8" w:space="0"/>
              <w:right w:val="single" w:color="auto" w:sz="8" w:space="0"/>
            </w:tcBorders>
            <w:shd w:val="clear" w:color="auto" w:fill="auto"/>
            <w:vAlign w:val="top"/>
          </w:tcPr>
          <w:p w14:paraId="0600395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1.属于国家秘密</w:t>
            </w:r>
          </w:p>
        </w:tc>
        <w:tc>
          <w:tcPr>
            <w:tcW w:w="672" w:type="dxa"/>
            <w:tcBorders>
              <w:top w:val="single" w:color="auto" w:sz="8" w:space="0"/>
              <w:left w:val="single" w:color="auto" w:sz="8" w:space="0"/>
              <w:bottom w:val="single" w:color="auto" w:sz="8" w:space="0"/>
              <w:right w:val="single" w:color="auto" w:sz="8" w:space="0"/>
            </w:tcBorders>
            <w:shd w:val="clear" w:color="auto" w:fill="auto"/>
            <w:vAlign w:val="center"/>
          </w:tcPr>
          <w:p w14:paraId="5215218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2" w:type="dxa"/>
            <w:tcBorders>
              <w:top w:val="single" w:color="auto" w:sz="8" w:space="0"/>
              <w:left w:val="single" w:color="auto" w:sz="8" w:space="0"/>
              <w:bottom w:val="single" w:color="auto" w:sz="8" w:space="0"/>
              <w:right w:val="single" w:color="auto" w:sz="8" w:space="0"/>
            </w:tcBorders>
            <w:shd w:val="clear" w:color="auto" w:fill="auto"/>
            <w:vAlign w:val="center"/>
          </w:tcPr>
          <w:p w14:paraId="506C7EF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2" w:type="dxa"/>
            <w:tcBorders>
              <w:top w:val="single" w:color="auto" w:sz="8" w:space="0"/>
              <w:left w:val="single" w:color="auto" w:sz="8" w:space="0"/>
              <w:bottom w:val="single" w:color="auto" w:sz="8" w:space="0"/>
              <w:right w:val="single" w:color="auto" w:sz="8" w:space="0"/>
            </w:tcBorders>
            <w:shd w:val="clear" w:color="auto" w:fill="auto"/>
            <w:vAlign w:val="center"/>
          </w:tcPr>
          <w:p w14:paraId="1B185AE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2" w:type="dxa"/>
            <w:tcBorders>
              <w:top w:val="single" w:color="auto" w:sz="8" w:space="0"/>
              <w:left w:val="single" w:color="auto" w:sz="8" w:space="0"/>
              <w:bottom w:val="single" w:color="auto" w:sz="8" w:space="0"/>
              <w:right w:val="single" w:color="auto" w:sz="8" w:space="0"/>
            </w:tcBorders>
            <w:shd w:val="clear" w:color="auto" w:fill="auto"/>
            <w:vAlign w:val="center"/>
          </w:tcPr>
          <w:p w14:paraId="15EE192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2" w:type="dxa"/>
            <w:tcBorders>
              <w:top w:val="single" w:color="auto" w:sz="8" w:space="0"/>
              <w:left w:val="single" w:color="auto" w:sz="8" w:space="0"/>
              <w:bottom w:val="single" w:color="auto" w:sz="8" w:space="0"/>
              <w:right w:val="single" w:color="auto" w:sz="8" w:space="0"/>
            </w:tcBorders>
            <w:shd w:val="clear" w:color="auto" w:fill="auto"/>
            <w:vAlign w:val="center"/>
          </w:tcPr>
          <w:p w14:paraId="58CD3C5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8" w:type="dxa"/>
            <w:tcBorders>
              <w:top w:val="single" w:color="auto" w:sz="8" w:space="0"/>
              <w:left w:val="single" w:color="auto" w:sz="8" w:space="0"/>
              <w:bottom w:val="single" w:color="auto" w:sz="8" w:space="0"/>
              <w:right w:val="single" w:color="auto" w:sz="8" w:space="0"/>
            </w:tcBorders>
            <w:shd w:val="clear" w:color="auto" w:fill="auto"/>
            <w:vAlign w:val="center"/>
          </w:tcPr>
          <w:p w14:paraId="65E7C96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351" w:type="pct"/>
            <w:tcBorders>
              <w:top w:val="single" w:color="auto" w:sz="8" w:space="0"/>
              <w:left w:val="single" w:color="auto" w:sz="8" w:space="0"/>
              <w:bottom w:val="single" w:color="auto" w:sz="8" w:space="0"/>
              <w:right w:val="single" w:color="auto" w:sz="8" w:space="0"/>
            </w:tcBorders>
            <w:shd w:val="clear" w:color="auto" w:fill="auto"/>
            <w:vAlign w:val="top"/>
          </w:tcPr>
          <w:p w14:paraId="0FC722F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r>
      <w:tr w14:paraId="309DFF2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5F2AFBA3">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472" w:type="pct"/>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075120D4">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1679" w:type="pct"/>
            <w:tcBorders>
              <w:top w:val="single" w:color="auto" w:sz="8" w:space="0"/>
              <w:left w:val="single" w:color="auto" w:sz="8" w:space="0"/>
              <w:bottom w:val="single" w:color="auto" w:sz="8" w:space="0"/>
              <w:right w:val="single" w:color="auto" w:sz="8" w:space="0"/>
            </w:tcBorders>
            <w:shd w:val="clear" w:color="auto" w:fill="auto"/>
            <w:vAlign w:val="top"/>
          </w:tcPr>
          <w:p w14:paraId="2606A12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2.其他法律行政法规禁止公开</w:t>
            </w:r>
          </w:p>
        </w:tc>
        <w:tc>
          <w:tcPr>
            <w:tcW w:w="672" w:type="dxa"/>
            <w:tcBorders>
              <w:top w:val="single" w:color="auto" w:sz="8" w:space="0"/>
              <w:left w:val="single" w:color="auto" w:sz="8" w:space="0"/>
              <w:bottom w:val="single" w:color="auto" w:sz="8" w:space="0"/>
              <w:right w:val="single" w:color="auto" w:sz="8" w:space="0"/>
            </w:tcBorders>
            <w:shd w:val="clear" w:color="auto" w:fill="auto"/>
            <w:vAlign w:val="center"/>
          </w:tcPr>
          <w:p w14:paraId="3D64469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2" w:type="dxa"/>
            <w:tcBorders>
              <w:top w:val="single" w:color="auto" w:sz="8" w:space="0"/>
              <w:left w:val="single" w:color="auto" w:sz="8" w:space="0"/>
              <w:bottom w:val="single" w:color="auto" w:sz="8" w:space="0"/>
              <w:right w:val="single" w:color="auto" w:sz="8" w:space="0"/>
            </w:tcBorders>
            <w:shd w:val="clear" w:color="auto" w:fill="auto"/>
            <w:vAlign w:val="center"/>
          </w:tcPr>
          <w:p w14:paraId="44D8279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2" w:type="dxa"/>
            <w:tcBorders>
              <w:top w:val="single" w:color="auto" w:sz="8" w:space="0"/>
              <w:left w:val="single" w:color="auto" w:sz="8" w:space="0"/>
              <w:bottom w:val="single" w:color="auto" w:sz="8" w:space="0"/>
              <w:right w:val="single" w:color="auto" w:sz="8" w:space="0"/>
            </w:tcBorders>
            <w:shd w:val="clear" w:color="auto" w:fill="auto"/>
            <w:vAlign w:val="center"/>
          </w:tcPr>
          <w:p w14:paraId="74BA589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2" w:type="dxa"/>
            <w:tcBorders>
              <w:top w:val="single" w:color="auto" w:sz="8" w:space="0"/>
              <w:left w:val="single" w:color="auto" w:sz="8" w:space="0"/>
              <w:bottom w:val="single" w:color="auto" w:sz="8" w:space="0"/>
              <w:right w:val="single" w:color="auto" w:sz="8" w:space="0"/>
            </w:tcBorders>
            <w:shd w:val="clear" w:color="auto" w:fill="auto"/>
            <w:vAlign w:val="center"/>
          </w:tcPr>
          <w:p w14:paraId="285C7B3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2" w:type="dxa"/>
            <w:tcBorders>
              <w:top w:val="single" w:color="auto" w:sz="8" w:space="0"/>
              <w:left w:val="single" w:color="auto" w:sz="8" w:space="0"/>
              <w:bottom w:val="single" w:color="auto" w:sz="8" w:space="0"/>
              <w:right w:val="single" w:color="auto" w:sz="8" w:space="0"/>
            </w:tcBorders>
            <w:shd w:val="clear" w:color="auto" w:fill="auto"/>
            <w:vAlign w:val="center"/>
          </w:tcPr>
          <w:p w14:paraId="62D7ECC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8" w:type="dxa"/>
            <w:tcBorders>
              <w:top w:val="single" w:color="auto" w:sz="8" w:space="0"/>
              <w:left w:val="single" w:color="auto" w:sz="8" w:space="0"/>
              <w:bottom w:val="single" w:color="auto" w:sz="8" w:space="0"/>
              <w:right w:val="single" w:color="auto" w:sz="8" w:space="0"/>
            </w:tcBorders>
            <w:shd w:val="clear" w:color="auto" w:fill="auto"/>
            <w:vAlign w:val="center"/>
          </w:tcPr>
          <w:p w14:paraId="41ABA3B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351" w:type="pct"/>
            <w:tcBorders>
              <w:top w:val="single" w:color="auto" w:sz="8" w:space="0"/>
              <w:left w:val="single" w:color="auto" w:sz="8" w:space="0"/>
              <w:bottom w:val="single" w:color="auto" w:sz="8" w:space="0"/>
              <w:right w:val="single" w:color="auto" w:sz="8" w:space="0"/>
            </w:tcBorders>
            <w:shd w:val="clear" w:color="auto" w:fill="auto"/>
            <w:vAlign w:val="top"/>
          </w:tcPr>
          <w:p w14:paraId="0BF8E40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r>
      <w:tr w14:paraId="2A4F91C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0770A7E6">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472" w:type="pct"/>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621F6414">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1679" w:type="pct"/>
            <w:tcBorders>
              <w:top w:val="single" w:color="auto" w:sz="8" w:space="0"/>
              <w:left w:val="single" w:color="auto" w:sz="8" w:space="0"/>
              <w:bottom w:val="single" w:color="auto" w:sz="8" w:space="0"/>
              <w:right w:val="single" w:color="auto" w:sz="8" w:space="0"/>
            </w:tcBorders>
            <w:shd w:val="clear" w:color="auto" w:fill="auto"/>
            <w:vAlign w:val="top"/>
          </w:tcPr>
          <w:p w14:paraId="5034A1B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3.危及“三安全一稳定”</w:t>
            </w:r>
          </w:p>
        </w:tc>
        <w:tc>
          <w:tcPr>
            <w:tcW w:w="672" w:type="dxa"/>
            <w:tcBorders>
              <w:top w:val="single" w:color="auto" w:sz="8" w:space="0"/>
              <w:left w:val="single" w:color="auto" w:sz="8" w:space="0"/>
              <w:bottom w:val="single" w:color="auto" w:sz="8" w:space="0"/>
              <w:right w:val="single" w:color="auto" w:sz="8" w:space="0"/>
            </w:tcBorders>
            <w:shd w:val="clear" w:color="auto" w:fill="auto"/>
            <w:vAlign w:val="center"/>
          </w:tcPr>
          <w:p w14:paraId="6719A98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2" w:type="dxa"/>
            <w:tcBorders>
              <w:top w:val="single" w:color="auto" w:sz="8" w:space="0"/>
              <w:left w:val="single" w:color="auto" w:sz="8" w:space="0"/>
              <w:bottom w:val="single" w:color="auto" w:sz="8" w:space="0"/>
              <w:right w:val="single" w:color="auto" w:sz="8" w:space="0"/>
            </w:tcBorders>
            <w:shd w:val="clear" w:color="auto" w:fill="auto"/>
            <w:vAlign w:val="center"/>
          </w:tcPr>
          <w:p w14:paraId="623E8DD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2" w:type="dxa"/>
            <w:tcBorders>
              <w:top w:val="single" w:color="auto" w:sz="8" w:space="0"/>
              <w:left w:val="single" w:color="auto" w:sz="8" w:space="0"/>
              <w:bottom w:val="single" w:color="auto" w:sz="8" w:space="0"/>
              <w:right w:val="single" w:color="auto" w:sz="8" w:space="0"/>
            </w:tcBorders>
            <w:shd w:val="clear" w:color="auto" w:fill="auto"/>
            <w:vAlign w:val="center"/>
          </w:tcPr>
          <w:p w14:paraId="67DE368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2" w:type="dxa"/>
            <w:tcBorders>
              <w:top w:val="single" w:color="auto" w:sz="8" w:space="0"/>
              <w:left w:val="single" w:color="auto" w:sz="8" w:space="0"/>
              <w:bottom w:val="single" w:color="auto" w:sz="8" w:space="0"/>
              <w:right w:val="single" w:color="auto" w:sz="8" w:space="0"/>
            </w:tcBorders>
            <w:shd w:val="clear" w:color="auto" w:fill="auto"/>
            <w:vAlign w:val="center"/>
          </w:tcPr>
          <w:p w14:paraId="4D70EE4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2" w:type="dxa"/>
            <w:tcBorders>
              <w:top w:val="single" w:color="auto" w:sz="8" w:space="0"/>
              <w:left w:val="single" w:color="auto" w:sz="8" w:space="0"/>
              <w:bottom w:val="single" w:color="auto" w:sz="8" w:space="0"/>
              <w:right w:val="single" w:color="auto" w:sz="8" w:space="0"/>
            </w:tcBorders>
            <w:shd w:val="clear" w:color="auto" w:fill="auto"/>
            <w:vAlign w:val="center"/>
          </w:tcPr>
          <w:p w14:paraId="3AECD95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8" w:type="dxa"/>
            <w:tcBorders>
              <w:top w:val="single" w:color="auto" w:sz="8" w:space="0"/>
              <w:left w:val="single" w:color="auto" w:sz="8" w:space="0"/>
              <w:bottom w:val="single" w:color="auto" w:sz="8" w:space="0"/>
              <w:right w:val="single" w:color="auto" w:sz="8" w:space="0"/>
            </w:tcBorders>
            <w:shd w:val="clear" w:color="auto" w:fill="auto"/>
            <w:vAlign w:val="center"/>
          </w:tcPr>
          <w:p w14:paraId="51F184A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351" w:type="pct"/>
            <w:tcBorders>
              <w:top w:val="single" w:color="auto" w:sz="8" w:space="0"/>
              <w:left w:val="single" w:color="auto" w:sz="8" w:space="0"/>
              <w:bottom w:val="single" w:color="auto" w:sz="8" w:space="0"/>
              <w:right w:val="single" w:color="auto" w:sz="8" w:space="0"/>
            </w:tcBorders>
            <w:shd w:val="clear" w:color="auto" w:fill="auto"/>
            <w:vAlign w:val="top"/>
          </w:tcPr>
          <w:p w14:paraId="181F6D8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r>
      <w:tr w14:paraId="3313555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2FB4A965">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472" w:type="pct"/>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39AF5204">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1679" w:type="pct"/>
            <w:tcBorders>
              <w:top w:val="single" w:color="auto" w:sz="8" w:space="0"/>
              <w:left w:val="single" w:color="auto" w:sz="8" w:space="0"/>
              <w:bottom w:val="single" w:color="auto" w:sz="8" w:space="0"/>
              <w:right w:val="single" w:color="auto" w:sz="8" w:space="0"/>
            </w:tcBorders>
            <w:shd w:val="clear" w:color="auto" w:fill="auto"/>
            <w:vAlign w:val="top"/>
          </w:tcPr>
          <w:p w14:paraId="122F7ED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4.保护第三方合法权益</w:t>
            </w:r>
          </w:p>
        </w:tc>
        <w:tc>
          <w:tcPr>
            <w:tcW w:w="672" w:type="dxa"/>
            <w:tcBorders>
              <w:top w:val="single" w:color="auto" w:sz="8" w:space="0"/>
              <w:left w:val="single" w:color="auto" w:sz="8" w:space="0"/>
              <w:bottom w:val="single" w:color="auto" w:sz="8" w:space="0"/>
              <w:right w:val="single" w:color="auto" w:sz="8" w:space="0"/>
            </w:tcBorders>
            <w:shd w:val="clear" w:color="auto" w:fill="auto"/>
            <w:vAlign w:val="center"/>
          </w:tcPr>
          <w:p w14:paraId="7C7A491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2" w:type="dxa"/>
            <w:tcBorders>
              <w:top w:val="single" w:color="auto" w:sz="8" w:space="0"/>
              <w:left w:val="single" w:color="auto" w:sz="8" w:space="0"/>
              <w:bottom w:val="single" w:color="auto" w:sz="8" w:space="0"/>
              <w:right w:val="single" w:color="auto" w:sz="8" w:space="0"/>
            </w:tcBorders>
            <w:shd w:val="clear" w:color="auto" w:fill="auto"/>
            <w:vAlign w:val="center"/>
          </w:tcPr>
          <w:p w14:paraId="46D6332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2" w:type="dxa"/>
            <w:tcBorders>
              <w:top w:val="single" w:color="auto" w:sz="8" w:space="0"/>
              <w:left w:val="single" w:color="auto" w:sz="8" w:space="0"/>
              <w:bottom w:val="single" w:color="auto" w:sz="8" w:space="0"/>
              <w:right w:val="single" w:color="auto" w:sz="8" w:space="0"/>
            </w:tcBorders>
            <w:shd w:val="clear" w:color="auto" w:fill="auto"/>
            <w:vAlign w:val="center"/>
          </w:tcPr>
          <w:p w14:paraId="2A8792C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2" w:type="dxa"/>
            <w:tcBorders>
              <w:top w:val="single" w:color="auto" w:sz="8" w:space="0"/>
              <w:left w:val="single" w:color="auto" w:sz="8" w:space="0"/>
              <w:bottom w:val="single" w:color="auto" w:sz="8" w:space="0"/>
              <w:right w:val="single" w:color="auto" w:sz="8" w:space="0"/>
            </w:tcBorders>
            <w:shd w:val="clear" w:color="auto" w:fill="auto"/>
            <w:vAlign w:val="center"/>
          </w:tcPr>
          <w:p w14:paraId="5DBD6D9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2" w:type="dxa"/>
            <w:tcBorders>
              <w:top w:val="single" w:color="auto" w:sz="8" w:space="0"/>
              <w:left w:val="single" w:color="auto" w:sz="8" w:space="0"/>
              <w:bottom w:val="single" w:color="auto" w:sz="8" w:space="0"/>
              <w:right w:val="single" w:color="auto" w:sz="8" w:space="0"/>
            </w:tcBorders>
            <w:shd w:val="clear" w:color="auto" w:fill="auto"/>
            <w:vAlign w:val="center"/>
          </w:tcPr>
          <w:p w14:paraId="735AE93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8" w:type="dxa"/>
            <w:tcBorders>
              <w:top w:val="single" w:color="auto" w:sz="8" w:space="0"/>
              <w:left w:val="single" w:color="auto" w:sz="8" w:space="0"/>
              <w:bottom w:val="single" w:color="auto" w:sz="8" w:space="0"/>
              <w:right w:val="single" w:color="auto" w:sz="8" w:space="0"/>
            </w:tcBorders>
            <w:shd w:val="clear" w:color="auto" w:fill="auto"/>
            <w:vAlign w:val="center"/>
          </w:tcPr>
          <w:p w14:paraId="4E202A9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351" w:type="pct"/>
            <w:tcBorders>
              <w:top w:val="single" w:color="auto" w:sz="8" w:space="0"/>
              <w:left w:val="single" w:color="auto" w:sz="8" w:space="0"/>
              <w:bottom w:val="single" w:color="auto" w:sz="8" w:space="0"/>
              <w:right w:val="single" w:color="auto" w:sz="8" w:space="0"/>
            </w:tcBorders>
            <w:shd w:val="clear" w:color="auto" w:fill="auto"/>
            <w:vAlign w:val="top"/>
          </w:tcPr>
          <w:p w14:paraId="3ABF239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r>
      <w:tr w14:paraId="0E93228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3B3D0169">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472" w:type="pct"/>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2177C46B">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1679" w:type="pct"/>
            <w:tcBorders>
              <w:top w:val="single" w:color="auto" w:sz="8" w:space="0"/>
              <w:left w:val="single" w:color="auto" w:sz="8" w:space="0"/>
              <w:bottom w:val="single" w:color="auto" w:sz="8" w:space="0"/>
              <w:right w:val="single" w:color="auto" w:sz="8" w:space="0"/>
            </w:tcBorders>
            <w:shd w:val="clear" w:color="auto" w:fill="auto"/>
            <w:vAlign w:val="top"/>
          </w:tcPr>
          <w:p w14:paraId="5FBA5AF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5.属于三类内部事务信息</w:t>
            </w:r>
          </w:p>
        </w:tc>
        <w:tc>
          <w:tcPr>
            <w:tcW w:w="672" w:type="dxa"/>
            <w:tcBorders>
              <w:top w:val="single" w:color="auto" w:sz="8" w:space="0"/>
              <w:left w:val="single" w:color="auto" w:sz="8" w:space="0"/>
              <w:bottom w:val="single" w:color="auto" w:sz="8" w:space="0"/>
              <w:right w:val="single" w:color="auto" w:sz="8" w:space="0"/>
            </w:tcBorders>
            <w:shd w:val="clear" w:color="auto" w:fill="auto"/>
            <w:vAlign w:val="center"/>
          </w:tcPr>
          <w:p w14:paraId="334EF5F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2" w:type="dxa"/>
            <w:tcBorders>
              <w:top w:val="single" w:color="auto" w:sz="8" w:space="0"/>
              <w:left w:val="single" w:color="auto" w:sz="8" w:space="0"/>
              <w:bottom w:val="single" w:color="auto" w:sz="8" w:space="0"/>
              <w:right w:val="single" w:color="auto" w:sz="8" w:space="0"/>
            </w:tcBorders>
            <w:shd w:val="clear" w:color="auto" w:fill="auto"/>
            <w:vAlign w:val="center"/>
          </w:tcPr>
          <w:p w14:paraId="1358648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2" w:type="dxa"/>
            <w:tcBorders>
              <w:top w:val="single" w:color="auto" w:sz="8" w:space="0"/>
              <w:left w:val="single" w:color="auto" w:sz="8" w:space="0"/>
              <w:bottom w:val="single" w:color="auto" w:sz="8" w:space="0"/>
              <w:right w:val="single" w:color="auto" w:sz="8" w:space="0"/>
            </w:tcBorders>
            <w:shd w:val="clear" w:color="auto" w:fill="auto"/>
            <w:vAlign w:val="center"/>
          </w:tcPr>
          <w:p w14:paraId="45612D6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2" w:type="dxa"/>
            <w:tcBorders>
              <w:top w:val="single" w:color="auto" w:sz="8" w:space="0"/>
              <w:left w:val="single" w:color="auto" w:sz="8" w:space="0"/>
              <w:bottom w:val="single" w:color="auto" w:sz="8" w:space="0"/>
              <w:right w:val="single" w:color="auto" w:sz="8" w:space="0"/>
            </w:tcBorders>
            <w:shd w:val="clear" w:color="auto" w:fill="auto"/>
            <w:vAlign w:val="center"/>
          </w:tcPr>
          <w:p w14:paraId="2482894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2" w:type="dxa"/>
            <w:tcBorders>
              <w:top w:val="single" w:color="auto" w:sz="8" w:space="0"/>
              <w:left w:val="single" w:color="auto" w:sz="8" w:space="0"/>
              <w:bottom w:val="single" w:color="auto" w:sz="8" w:space="0"/>
              <w:right w:val="single" w:color="auto" w:sz="8" w:space="0"/>
            </w:tcBorders>
            <w:shd w:val="clear" w:color="auto" w:fill="auto"/>
            <w:vAlign w:val="center"/>
          </w:tcPr>
          <w:p w14:paraId="51C6974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8" w:type="dxa"/>
            <w:tcBorders>
              <w:top w:val="single" w:color="auto" w:sz="8" w:space="0"/>
              <w:left w:val="single" w:color="auto" w:sz="8" w:space="0"/>
              <w:bottom w:val="single" w:color="auto" w:sz="8" w:space="0"/>
              <w:right w:val="single" w:color="auto" w:sz="8" w:space="0"/>
            </w:tcBorders>
            <w:shd w:val="clear" w:color="auto" w:fill="auto"/>
            <w:vAlign w:val="center"/>
          </w:tcPr>
          <w:p w14:paraId="20D1BD0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351" w:type="pct"/>
            <w:tcBorders>
              <w:top w:val="single" w:color="auto" w:sz="8" w:space="0"/>
              <w:left w:val="single" w:color="auto" w:sz="8" w:space="0"/>
              <w:bottom w:val="single" w:color="auto" w:sz="8" w:space="0"/>
              <w:right w:val="single" w:color="auto" w:sz="8" w:space="0"/>
            </w:tcBorders>
            <w:shd w:val="clear" w:color="auto" w:fill="auto"/>
            <w:vAlign w:val="top"/>
          </w:tcPr>
          <w:p w14:paraId="1831221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r>
      <w:tr w14:paraId="2B5AA57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0FD4DBDA">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472" w:type="pct"/>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3F96597B">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1679" w:type="pct"/>
            <w:tcBorders>
              <w:top w:val="single" w:color="auto" w:sz="8" w:space="0"/>
              <w:left w:val="single" w:color="auto" w:sz="8" w:space="0"/>
              <w:bottom w:val="single" w:color="auto" w:sz="8" w:space="0"/>
              <w:right w:val="single" w:color="auto" w:sz="8" w:space="0"/>
            </w:tcBorders>
            <w:shd w:val="clear" w:color="auto" w:fill="auto"/>
            <w:vAlign w:val="top"/>
          </w:tcPr>
          <w:p w14:paraId="4070659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6.属于四类过程性信息</w:t>
            </w:r>
          </w:p>
        </w:tc>
        <w:tc>
          <w:tcPr>
            <w:tcW w:w="672" w:type="dxa"/>
            <w:tcBorders>
              <w:top w:val="single" w:color="auto" w:sz="8" w:space="0"/>
              <w:left w:val="single" w:color="auto" w:sz="8" w:space="0"/>
              <w:bottom w:val="single" w:color="auto" w:sz="8" w:space="0"/>
              <w:right w:val="single" w:color="auto" w:sz="8" w:space="0"/>
            </w:tcBorders>
            <w:shd w:val="clear" w:color="auto" w:fill="auto"/>
            <w:vAlign w:val="center"/>
          </w:tcPr>
          <w:p w14:paraId="4C201A6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2" w:type="dxa"/>
            <w:tcBorders>
              <w:top w:val="single" w:color="auto" w:sz="8" w:space="0"/>
              <w:left w:val="single" w:color="auto" w:sz="8" w:space="0"/>
              <w:bottom w:val="single" w:color="auto" w:sz="8" w:space="0"/>
              <w:right w:val="single" w:color="auto" w:sz="8" w:space="0"/>
            </w:tcBorders>
            <w:shd w:val="clear" w:color="auto" w:fill="auto"/>
            <w:vAlign w:val="center"/>
          </w:tcPr>
          <w:p w14:paraId="32FB8B6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2" w:type="dxa"/>
            <w:tcBorders>
              <w:top w:val="single" w:color="auto" w:sz="8" w:space="0"/>
              <w:left w:val="single" w:color="auto" w:sz="8" w:space="0"/>
              <w:bottom w:val="single" w:color="auto" w:sz="8" w:space="0"/>
              <w:right w:val="single" w:color="auto" w:sz="8" w:space="0"/>
            </w:tcBorders>
            <w:shd w:val="clear" w:color="auto" w:fill="auto"/>
            <w:vAlign w:val="center"/>
          </w:tcPr>
          <w:p w14:paraId="3B3867C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2" w:type="dxa"/>
            <w:tcBorders>
              <w:top w:val="single" w:color="auto" w:sz="8" w:space="0"/>
              <w:left w:val="single" w:color="auto" w:sz="8" w:space="0"/>
              <w:bottom w:val="single" w:color="auto" w:sz="8" w:space="0"/>
              <w:right w:val="single" w:color="auto" w:sz="8" w:space="0"/>
            </w:tcBorders>
            <w:shd w:val="clear" w:color="auto" w:fill="auto"/>
            <w:vAlign w:val="center"/>
          </w:tcPr>
          <w:p w14:paraId="6CAE458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2" w:type="dxa"/>
            <w:tcBorders>
              <w:top w:val="single" w:color="auto" w:sz="8" w:space="0"/>
              <w:left w:val="single" w:color="auto" w:sz="8" w:space="0"/>
              <w:bottom w:val="single" w:color="auto" w:sz="8" w:space="0"/>
              <w:right w:val="single" w:color="auto" w:sz="8" w:space="0"/>
            </w:tcBorders>
            <w:shd w:val="clear" w:color="auto" w:fill="auto"/>
            <w:vAlign w:val="center"/>
          </w:tcPr>
          <w:p w14:paraId="70E5F94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8" w:type="dxa"/>
            <w:tcBorders>
              <w:top w:val="single" w:color="auto" w:sz="8" w:space="0"/>
              <w:left w:val="single" w:color="auto" w:sz="8" w:space="0"/>
              <w:bottom w:val="single" w:color="auto" w:sz="8" w:space="0"/>
              <w:right w:val="single" w:color="auto" w:sz="8" w:space="0"/>
            </w:tcBorders>
            <w:shd w:val="clear" w:color="auto" w:fill="auto"/>
            <w:vAlign w:val="center"/>
          </w:tcPr>
          <w:p w14:paraId="0ECB5E4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351" w:type="pct"/>
            <w:tcBorders>
              <w:top w:val="single" w:color="auto" w:sz="8" w:space="0"/>
              <w:left w:val="single" w:color="auto" w:sz="8" w:space="0"/>
              <w:bottom w:val="single" w:color="auto" w:sz="8" w:space="0"/>
              <w:right w:val="single" w:color="auto" w:sz="8" w:space="0"/>
            </w:tcBorders>
            <w:shd w:val="clear" w:color="auto" w:fill="auto"/>
            <w:vAlign w:val="top"/>
          </w:tcPr>
          <w:p w14:paraId="2294B29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r>
      <w:tr w14:paraId="59DFB3E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63793D47">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472" w:type="pct"/>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2BA66573">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1679" w:type="pct"/>
            <w:tcBorders>
              <w:top w:val="single" w:color="auto" w:sz="8" w:space="0"/>
              <w:left w:val="single" w:color="auto" w:sz="8" w:space="0"/>
              <w:bottom w:val="single" w:color="auto" w:sz="8" w:space="0"/>
              <w:right w:val="single" w:color="auto" w:sz="8" w:space="0"/>
            </w:tcBorders>
            <w:shd w:val="clear" w:color="auto" w:fill="auto"/>
            <w:vAlign w:val="top"/>
          </w:tcPr>
          <w:p w14:paraId="0F83D26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7.属于行政执法案卷</w:t>
            </w:r>
          </w:p>
        </w:tc>
        <w:tc>
          <w:tcPr>
            <w:tcW w:w="672" w:type="dxa"/>
            <w:tcBorders>
              <w:top w:val="single" w:color="auto" w:sz="8" w:space="0"/>
              <w:left w:val="single" w:color="auto" w:sz="8" w:space="0"/>
              <w:bottom w:val="single" w:color="auto" w:sz="8" w:space="0"/>
              <w:right w:val="single" w:color="auto" w:sz="8" w:space="0"/>
            </w:tcBorders>
            <w:shd w:val="clear" w:color="auto" w:fill="auto"/>
            <w:vAlign w:val="center"/>
          </w:tcPr>
          <w:p w14:paraId="70B7CD0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2" w:type="dxa"/>
            <w:tcBorders>
              <w:top w:val="single" w:color="auto" w:sz="8" w:space="0"/>
              <w:left w:val="single" w:color="auto" w:sz="8" w:space="0"/>
              <w:bottom w:val="single" w:color="auto" w:sz="8" w:space="0"/>
              <w:right w:val="single" w:color="auto" w:sz="8" w:space="0"/>
            </w:tcBorders>
            <w:shd w:val="clear" w:color="auto" w:fill="auto"/>
            <w:vAlign w:val="center"/>
          </w:tcPr>
          <w:p w14:paraId="37338E0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2" w:type="dxa"/>
            <w:tcBorders>
              <w:top w:val="single" w:color="auto" w:sz="8" w:space="0"/>
              <w:left w:val="single" w:color="auto" w:sz="8" w:space="0"/>
              <w:bottom w:val="single" w:color="auto" w:sz="8" w:space="0"/>
              <w:right w:val="single" w:color="auto" w:sz="8" w:space="0"/>
            </w:tcBorders>
            <w:shd w:val="clear" w:color="auto" w:fill="auto"/>
            <w:vAlign w:val="center"/>
          </w:tcPr>
          <w:p w14:paraId="3118D0C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2" w:type="dxa"/>
            <w:tcBorders>
              <w:top w:val="single" w:color="auto" w:sz="8" w:space="0"/>
              <w:left w:val="single" w:color="auto" w:sz="8" w:space="0"/>
              <w:bottom w:val="single" w:color="auto" w:sz="8" w:space="0"/>
              <w:right w:val="single" w:color="auto" w:sz="8" w:space="0"/>
            </w:tcBorders>
            <w:shd w:val="clear" w:color="auto" w:fill="auto"/>
            <w:vAlign w:val="center"/>
          </w:tcPr>
          <w:p w14:paraId="16F12D2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2" w:type="dxa"/>
            <w:tcBorders>
              <w:top w:val="single" w:color="auto" w:sz="8" w:space="0"/>
              <w:left w:val="single" w:color="auto" w:sz="8" w:space="0"/>
              <w:bottom w:val="single" w:color="auto" w:sz="8" w:space="0"/>
              <w:right w:val="single" w:color="auto" w:sz="8" w:space="0"/>
            </w:tcBorders>
            <w:shd w:val="clear" w:color="auto" w:fill="auto"/>
            <w:vAlign w:val="center"/>
          </w:tcPr>
          <w:p w14:paraId="6A13CCA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8" w:type="dxa"/>
            <w:tcBorders>
              <w:top w:val="single" w:color="auto" w:sz="8" w:space="0"/>
              <w:left w:val="single" w:color="auto" w:sz="8" w:space="0"/>
              <w:bottom w:val="single" w:color="auto" w:sz="8" w:space="0"/>
              <w:right w:val="single" w:color="auto" w:sz="8" w:space="0"/>
            </w:tcBorders>
            <w:shd w:val="clear" w:color="auto" w:fill="auto"/>
            <w:vAlign w:val="center"/>
          </w:tcPr>
          <w:p w14:paraId="204B2EA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351" w:type="pct"/>
            <w:tcBorders>
              <w:top w:val="single" w:color="auto" w:sz="8" w:space="0"/>
              <w:left w:val="single" w:color="auto" w:sz="8" w:space="0"/>
              <w:bottom w:val="single" w:color="auto" w:sz="8" w:space="0"/>
              <w:right w:val="single" w:color="auto" w:sz="8" w:space="0"/>
            </w:tcBorders>
            <w:shd w:val="clear" w:color="auto" w:fill="auto"/>
            <w:vAlign w:val="top"/>
          </w:tcPr>
          <w:p w14:paraId="2CEA13B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r>
      <w:tr w14:paraId="657A772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5DC2A5FE">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472" w:type="pct"/>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57909C97">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1679" w:type="pct"/>
            <w:tcBorders>
              <w:top w:val="single" w:color="auto" w:sz="8" w:space="0"/>
              <w:left w:val="single" w:color="auto" w:sz="8" w:space="0"/>
              <w:bottom w:val="single" w:color="auto" w:sz="8" w:space="0"/>
              <w:right w:val="single" w:color="auto" w:sz="8" w:space="0"/>
            </w:tcBorders>
            <w:shd w:val="clear" w:color="auto" w:fill="auto"/>
            <w:vAlign w:val="top"/>
          </w:tcPr>
          <w:p w14:paraId="02AA17D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8.属于行政查询事项</w:t>
            </w:r>
          </w:p>
        </w:tc>
        <w:tc>
          <w:tcPr>
            <w:tcW w:w="672" w:type="dxa"/>
            <w:tcBorders>
              <w:top w:val="single" w:color="auto" w:sz="8" w:space="0"/>
              <w:left w:val="single" w:color="auto" w:sz="8" w:space="0"/>
              <w:bottom w:val="single" w:color="auto" w:sz="8" w:space="0"/>
              <w:right w:val="single" w:color="auto" w:sz="8" w:space="0"/>
            </w:tcBorders>
            <w:shd w:val="clear" w:color="auto" w:fill="auto"/>
            <w:vAlign w:val="center"/>
          </w:tcPr>
          <w:p w14:paraId="5DCE55D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2" w:type="dxa"/>
            <w:tcBorders>
              <w:top w:val="single" w:color="auto" w:sz="8" w:space="0"/>
              <w:left w:val="single" w:color="auto" w:sz="8" w:space="0"/>
              <w:bottom w:val="single" w:color="auto" w:sz="8" w:space="0"/>
              <w:right w:val="single" w:color="auto" w:sz="8" w:space="0"/>
            </w:tcBorders>
            <w:shd w:val="clear" w:color="auto" w:fill="auto"/>
            <w:vAlign w:val="center"/>
          </w:tcPr>
          <w:p w14:paraId="71E2002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2" w:type="dxa"/>
            <w:tcBorders>
              <w:top w:val="single" w:color="auto" w:sz="8" w:space="0"/>
              <w:left w:val="single" w:color="auto" w:sz="8" w:space="0"/>
              <w:bottom w:val="single" w:color="auto" w:sz="8" w:space="0"/>
              <w:right w:val="single" w:color="auto" w:sz="8" w:space="0"/>
            </w:tcBorders>
            <w:shd w:val="clear" w:color="auto" w:fill="auto"/>
            <w:vAlign w:val="center"/>
          </w:tcPr>
          <w:p w14:paraId="289F897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2" w:type="dxa"/>
            <w:tcBorders>
              <w:top w:val="single" w:color="auto" w:sz="8" w:space="0"/>
              <w:left w:val="single" w:color="auto" w:sz="8" w:space="0"/>
              <w:bottom w:val="single" w:color="auto" w:sz="8" w:space="0"/>
              <w:right w:val="single" w:color="auto" w:sz="8" w:space="0"/>
            </w:tcBorders>
            <w:shd w:val="clear" w:color="auto" w:fill="auto"/>
            <w:vAlign w:val="center"/>
          </w:tcPr>
          <w:p w14:paraId="3337029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2" w:type="dxa"/>
            <w:tcBorders>
              <w:top w:val="single" w:color="auto" w:sz="8" w:space="0"/>
              <w:left w:val="single" w:color="auto" w:sz="8" w:space="0"/>
              <w:bottom w:val="single" w:color="auto" w:sz="8" w:space="0"/>
              <w:right w:val="single" w:color="auto" w:sz="8" w:space="0"/>
            </w:tcBorders>
            <w:shd w:val="clear" w:color="auto" w:fill="auto"/>
            <w:vAlign w:val="center"/>
          </w:tcPr>
          <w:p w14:paraId="2EDE82A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8" w:type="dxa"/>
            <w:tcBorders>
              <w:top w:val="single" w:color="auto" w:sz="8" w:space="0"/>
              <w:left w:val="single" w:color="auto" w:sz="8" w:space="0"/>
              <w:bottom w:val="single" w:color="auto" w:sz="8" w:space="0"/>
              <w:right w:val="single" w:color="auto" w:sz="8" w:space="0"/>
            </w:tcBorders>
            <w:shd w:val="clear" w:color="auto" w:fill="auto"/>
            <w:vAlign w:val="center"/>
          </w:tcPr>
          <w:p w14:paraId="68F7EE2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351" w:type="pct"/>
            <w:tcBorders>
              <w:top w:val="single" w:color="auto" w:sz="8" w:space="0"/>
              <w:left w:val="single" w:color="auto" w:sz="8" w:space="0"/>
              <w:bottom w:val="single" w:color="auto" w:sz="8" w:space="0"/>
              <w:right w:val="single" w:color="auto" w:sz="8" w:space="0"/>
            </w:tcBorders>
            <w:shd w:val="clear" w:color="auto" w:fill="auto"/>
            <w:vAlign w:val="top"/>
          </w:tcPr>
          <w:p w14:paraId="4724727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r>
      <w:tr w14:paraId="7E866FF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17E9E527">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472" w:type="pct"/>
            <w:vMerge w:val="restart"/>
            <w:tcBorders>
              <w:top w:val="single" w:color="auto" w:sz="8" w:space="0"/>
              <w:left w:val="single" w:color="auto" w:sz="8" w:space="0"/>
              <w:bottom w:val="single" w:color="auto" w:sz="8" w:space="0"/>
              <w:right w:val="single" w:color="auto" w:sz="8" w:space="0"/>
            </w:tcBorders>
            <w:shd w:val="clear" w:color="auto" w:fill="auto"/>
            <w:vAlign w:val="center"/>
          </w:tcPr>
          <w:p w14:paraId="0006626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（四）无法提供</w:t>
            </w:r>
          </w:p>
        </w:tc>
        <w:tc>
          <w:tcPr>
            <w:tcW w:w="1679" w:type="pct"/>
            <w:tcBorders>
              <w:top w:val="single" w:color="auto" w:sz="8" w:space="0"/>
              <w:left w:val="single" w:color="auto" w:sz="8" w:space="0"/>
              <w:bottom w:val="single" w:color="auto" w:sz="8" w:space="0"/>
              <w:right w:val="single" w:color="auto" w:sz="8" w:space="0"/>
            </w:tcBorders>
            <w:shd w:val="clear" w:color="auto" w:fill="auto"/>
            <w:vAlign w:val="top"/>
          </w:tcPr>
          <w:p w14:paraId="2C3183D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1.本机关不掌握相关政府信息</w:t>
            </w:r>
          </w:p>
        </w:tc>
        <w:tc>
          <w:tcPr>
            <w:tcW w:w="672" w:type="dxa"/>
            <w:tcBorders>
              <w:top w:val="single" w:color="auto" w:sz="8" w:space="0"/>
              <w:left w:val="single" w:color="auto" w:sz="8" w:space="0"/>
              <w:bottom w:val="single" w:color="auto" w:sz="8" w:space="0"/>
              <w:right w:val="single" w:color="auto" w:sz="8" w:space="0"/>
            </w:tcBorders>
            <w:shd w:val="clear" w:color="auto" w:fill="auto"/>
            <w:vAlign w:val="center"/>
          </w:tcPr>
          <w:p w14:paraId="320A7FC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2" w:type="dxa"/>
            <w:tcBorders>
              <w:top w:val="single" w:color="auto" w:sz="8" w:space="0"/>
              <w:left w:val="single" w:color="auto" w:sz="8" w:space="0"/>
              <w:bottom w:val="single" w:color="auto" w:sz="8" w:space="0"/>
              <w:right w:val="single" w:color="auto" w:sz="8" w:space="0"/>
            </w:tcBorders>
            <w:shd w:val="clear" w:color="auto" w:fill="auto"/>
            <w:vAlign w:val="center"/>
          </w:tcPr>
          <w:p w14:paraId="08BB165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2" w:type="dxa"/>
            <w:tcBorders>
              <w:top w:val="single" w:color="auto" w:sz="8" w:space="0"/>
              <w:left w:val="single" w:color="auto" w:sz="8" w:space="0"/>
              <w:bottom w:val="single" w:color="auto" w:sz="8" w:space="0"/>
              <w:right w:val="single" w:color="auto" w:sz="8" w:space="0"/>
            </w:tcBorders>
            <w:shd w:val="clear" w:color="auto" w:fill="auto"/>
            <w:vAlign w:val="center"/>
          </w:tcPr>
          <w:p w14:paraId="30C7625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2" w:type="dxa"/>
            <w:tcBorders>
              <w:top w:val="single" w:color="auto" w:sz="8" w:space="0"/>
              <w:left w:val="single" w:color="auto" w:sz="8" w:space="0"/>
              <w:bottom w:val="single" w:color="auto" w:sz="8" w:space="0"/>
              <w:right w:val="single" w:color="auto" w:sz="8" w:space="0"/>
            </w:tcBorders>
            <w:shd w:val="clear" w:color="auto" w:fill="auto"/>
            <w:vAlign w:val="center"/>
          </w:tcPr>
          <w:p w14:paraId="3B0C144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2" w:type="dxa"/>
            <w:tcBorders>
              <w:top w:val="single" w:color="auto" w:sz="8" w:space="0"/>
              <w:left w:val="single" w:color="auto" w:sz="8" w:space="0"/>
              <w:bottom w:val="single" w:color="auto" w:sz="8" w:space="0"/>
              <w:right w:val="single" w:color="auto" w:sz="8" w:space="0"/>
            </w:tcBorders>
            <w:shd w:val="clear" w:color="auto" w:fill="auto"/>
            <w:vAlign w:val="center"/>
          </w:tcPr>
          <w:p w14:paraId="60E15A8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8" w:type="dxa"/>
            <w:tcBorders>
              <w:top w:val="single" w:color="auto" w:sz="8" w:space="0"/>
              <w:left w:val="single" w:color="auto" w:sz="8" w:space="0"/>
              <w:bottom w:val="single" w:color="auto" w:sz="8" w:space="0"/>
              <w:right w:val="single" w:color="auto" w:sz="8" w:space="0"/>
            </w:tcBorders>
            <w:shd w:val="clear" w:color="auto" w:fill="auto"/>
            <w:vAlign w:val="center"/>
          </w:tcPr>
          <w:p w14:paraId="7D48170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351" w:type="pct"/>
            <w:tcBorders>
              <w:top w:val="single" w:color="auto" w:sz="8" w:space="0"/>
              <w:left w:val="single" w:color="auto" w:sz="8" w:space="0"/>
              <w:bottom w:val="single" w:color="auto" w:sz="8" w:space="0"/>
              <w:right w:val="single" w:color="auto" w:sz="8" w:space="0"/>
            </w:tcBorders>
            <w:shd w:val="clear" w:color="auto" w:fill="auto"/>
            <w:vAlign w:val="top"/>
          </w:tcPr>
          <w:p w14:paraId="4A1549F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r>
      <w:tr w14:paraId="7FC1653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11E30AE9">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472" w:type="pct"/>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500C4CD0">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1679" w:type="pct"/>
            <w:tcBorders>
              <w:top w:val="single" w:color="auto" w:sz="8" w:space="0"/>
              <w:left w:val="single" w:color="auto" w:sz="8" w:space="0"/>
              <w:bottom w:val="single" w:color="auto" w:sz="8" w:space="0"/>
              <w:right w:val="single" w:color="auto" w:sz="8" w:space="0"/>
            </w:tcBorders>
            <w:shd w:val="clear" w:color="auto" w:fill="auto"/>
            <w:vAlign w:val="top"/>
          </w:tcPr>
          <w:p w14:paraId="527CD79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2.没有现成信息需要另行制作</w:t>
            </w:r>
          </w:p>
        </w:tc>
        <w:tc>
          <w:tcPr>
            <w:tcW w:w="672" w:type="dxa"/>
            <w:tcBorders>
              <w:top w:val="single" w:color="auto" w:sz="8" w:space="0"/>
              <w:left w:val="single" w:color="auto" w:sz="8" w:space="0"/>
              <w:bottom w:val="single" w:color="auto" w:sz="8" w:space="0"/>
              <w:right w:val="single" w:color="auto" w:sz="8" w:space="0"/>
            </w:tcBorders>
            <w:shd w:val="clear" w:color="auto" w:fill="auto"/>
            <w:vAlign w:val="center"/>
          </w:tcPr>
          <w:p w14:paraId="43297E2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2" w:type="dxa"/>
            <w:tcBorders>
              <w:top w:val="single" w:color="auto" w:sz="8" w:space="0"/>
              <w:left w:val="single" w:color="auto" w:sz="8" w:space="0"/>
              <w:bottom w:val="single" w:color="auto" w:sz="8" w:space="0"/>
              <w:right w:val="single" w:color="auto" w:sz="8" w:space="0"/>
            </w:tcBorders>
            <w:shd w:val="clear" w:color="auto" w:fill="auto"/>
            <w:vAlign w:val="center"/>
          </w:tcPr>
          <w:p w14:paraId="46287BB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2" w:type="dxa"/>
            <w:tcBorders>
              <w:top w:val="single" w:color="auto" w:sz="8" w:space="0"/>
              <w:left w:val="single" w:color="auto" w:sz="8" w:space="0"/>
              <w:bottom w:val="single" w:color="auto" w:sz="8" w:space="0"/>
              <w:right w:val="single" w:color="auto" w:sz="8" w:space="0"/>
            </w:tcBorders>
            <w:shd w:val="clear" w:color="auto" w:fill="auto"/>
            <w:vAlign w:val="center"/>
          </w:tcPr>
          <w:p w14:paraId="75B9984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2" w:type="dxa"/>
            <w:tcBorders>
              <w:top w:val="single" w:color="auto" w:sz="8" w:space="0"/>
              <w:left w:val="single" w:color="auto" w:sz="8" w:space="0"/>
              <w:bottom w:val="single" w:color="auto" w:sz="8" w:space="0"/>
              <w:right w:val="single" w:color="auto" w:sz="8" w:space="0"/>
            </w:tcBorders>
            <w:shd w:val="clear" w:color="auto" w:fill="auto"/>
            <w:vAlign w:val="center"/>
          </w:tcPr>
          <w:p w14:paraId="1019AEA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2" w:type="dxa"/>
            <w:tcBorders>
              <w:top w:val="single" w:color="auto" w:sz="8" w:space="0"/>
              <w:left w:val="single" w:color="auto" w:sz="8" w:space="0"/>
              <w:bottom w:val="single" w:color="auto" w:sz="8" w:space="0"/>
              <w:right w:val="single" w:color="auto" w:sz="8" w:space="0"/>
            </w:tcBorders>
            <w:shd w:val="clear" w:color="auto" w:fill="auto"/>
            <w:vAlign w:val="center"/>
          </w:tcPr>
          <w:p w14:paraId="126BF19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8" w:type="dxa"/>
            <w:tcBorders>
              <w:top w:val="single" w:color="auto" w:sz="8" w:space="0"/>
              <w:left w:val="single" w:color="auto" w:sz="8" w:space="0"/>
              <w:bottom w:val="single" w:color="auto" w:sz="8" w:space="0"/>
              <w:right w:val="single" w:color="auto" w:sz="8" w:space="0"/>
            </w:tcBorders>
            <w:shd w:val="clear" w:color="auto" w:fill="auto"/>
            <w:vAlign w:val="center"/>
          </w:tcPr>
          <w:p w14:paraId="41B21D8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351" w:type="pct"/>
            <w:tcBorders>
              <w:top w:val="single" w:color="auto" w:sz="8" w:space="0"/>
              <w:left w:val="single" w:color="auto" w:sz="8" w:space="0"/>
              <w:bottom w:val="single" w:color="auto" w:sz="8" w:space="0"/>
              <w:right w:val="single" w:color="auto" w:sz="8" w:space="0"/>
            </w:tcBorders>
            <w:shd w:val="clear" w:color="auto" w:fill="auto"/>
            <w:vAlign w:val="top"/>
          </w:tcPr>
          <w:p w14:paraId="343F882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r>
      <w:tr w14:paraId="614E9C9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4BD2E5ED">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472" w:type="pct"/>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6826CD0E">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1679" w:type="pct"/>
            <w:tcBorders>
              <w:top w:val="single" w:color="auto" w:sz="8" w:space="0"/>
              <w:left w:val="single" w:color="auto" w:sz="8" w:space="0"/>
              <w:bottom w:val="single" w:color="auto" w:sz="8" w:space="0"/>
              <w:right w:val="single" w:color="auto" w:sz="8" w:space="0"/>
            </w:tcBorders>
            <w:shd w:val="clear" w:color="auto" w:fill="auto"/>
            <w:vAlign w:val="top"/>
          </w:tcPr>
          <w:p w14:paraId="34D1A89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3.补正后申请内容仍不明确</w:t>
            </w:r>
          </w:p>
        </w:tc>
        <w:tc>
          <w:tcPr>
            <w:tcW w:w="672" w:type="dxa"/>
            <w:tcBorders>
              <w:top w:val="single" w:color="auto" w:sz="8" w:space="0"/>
              <w:left w:val="single" w:color="auto" w:sz="8" w:space="0"/>
              <w:bottom w:val="single" w:color="auto" w:sz="8" w:space="0"/>
              <w:right w:val="single" w:color="auto" w:sz="8" w:space="0"/>
            </w:tcBorders>
            <w:shd w:val="clear" w:color="auto" w:fill="auto"/>
            <w:vAlign w:val="center"/>
          </w:tcPr>
          <w:p w14:paraId="748CAD4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2" w:type="dxa"/>
            <w:tcBorders>
              <w:top w:val="single" w:color="auto" w:sz="8" w:space="0"/>
              <w:left w:val="single" w:color="auto" w:sz="8" w:space="0"/>
              <w:bottom w:val="single" w:color="auto" w:sz="8" w:space="0"/>
              <w:right w:val="single" w:color="auto" w:sz="8" w:space="0"/>
            </w:tcBorders>
            <w:shd w:val="clear" w:color="auto" w:fill="auto"/>
            <w:vAlign w:val="center"/>
          </w:tcPr>
          <w:p w14:paraId="103C15B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2" w:type="dxa"/>
            <w:tcBorders>
              <w:top w:val="single" w:color="auto" w:sz="8" w:space="0"/>
              <w:left w:val="single" w:color="auto" w:sz="8" w:space="0"/>
              <w:bottom w:val="single" w:color="auto" w:sz="8" w:space="0"/>
              <w:right w:val="single" w:color="auto" w:sz="8" w:space="0"/>
            </w:tcBorders>
            <w:shd w:val="clear" w:color="auto" w:fill="auto"/>
            <w:vAlign w:val="center"/>
          </w:tcPr>
          <w:p w14:paraId="47D3D9A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2" w:type="dxa"/>
            <w:tcBorders>
              <w:top w:val="single" w:color="auto" w:sz="8" w:space="0"/>
              <w:left w:val="single" w:color="auto" w:sz="8" w:space="0"/>
              <w:bottom w:val="single" w:color="auto" w:sz="8" w:space="0"/>
              <w:right w:val="single" w:color="auto" w:sz="8" w:space="0"/>
            </w:tcBorders>
            <w:shd w:val="clear" w:color="auto" w:fill="auto"/>
            <w:vAlign w:val="center"/>
          </w:tcPr>
          <w:p w14:paraId="5EF6F54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2" w:type="dxa"/>
            <w:tcBorders>
              <w:top w:val="single" w:color="auto" w:sz="8" w:space="0"/>
              <w:left w:val="single" w:color="auto" w:sz="8" w:space="0"/>
              <w:bottom w:val="single" w:color="auto" w:sz="8" w:space="0"/>
              <w:right w:val="single" w:color="auto" w:sz="8" w:space="0"/>
            </w:tcBorders>
            <w:shd w:val="clear" w:color="auto" w:fill="auto"/>
            <w:vAlign w:val="center"/>
          </w:tcPr>
          <w:p w14:paraId="1AB1865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8" w:type="dxa"/>
            <w:tcBorders>
              <w:top w:val="single" w:color="auto" w:sz="8" w:space="0"/>
              <w:left w:val="single" w:color="auto" w:sz="8" w:space="0"/>
              <w:bottom w:val="single" w:color="auto" w:sz="8" w:space="0"/>
              <w:right w:val="single" w:color="auto" w:sz="8" w:space="0"/>
            </w:tcBorders>
            <w:shd w:val="clear" w:color="auto" w:fill="auto"/>
            <w:vAlign w:val="center"/>
          </w:tcPr>
          <w:p w14:paraId="27A174B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351" w:type="pct"/>
            <w:tcBorders>
              <w:top w:val="single" w:color="auto" w:sz="8" w:space="0"/>
              <w:left w:val="single" w:color="auto" w:sz="8" w:space="0"/>
              <w:bottom w:val="single" w:color="auto" w:sz="8" w:space="0"/>
              <w:right w:val="single" w:color="auto" w:sz="8" w:space="0"/>
            </w:tcBorders>
            <w:shd w:val="clear" w:color="auto" w:fill="auto"/>
            <w:vAlign w:val="top"/>
          </w:tcPr>
          <w:p w14:paraId="22B7662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r>
      <w:tr w14:paraId="66912E5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17F5F0D4">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472" w:type="pct"/>
            <w:vMerge w:val="restart"/>
            <w:tcBorders>
              <w:top w:val="single" w:color="auto" w:sz="8" w:space="0"/>
              <w:left w:val="single" w:color="auto" w:sz="8" w:space="0"/>
              <w:bottom w:val="single" w:color="auto" w:sz="8" w:space="0"/>
              <w:right w:val="single" w:color="auto" w:sz="8" w:space="0"/>
            </w:tcBorders>
            <w:shd w:val="clear" w:color="auto" w:fill="auto"/>
            <w:vAlign w:val="center"/>
          </w:tcPr>
          <w:p w14:paraId="70AA799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（五）不予处理</w:t>
            </w:r>
          </w:p>
        </w:tc>
        <w:tc>
          <w:tcPr>
            <w:tcW w:w="1679" w:type="pct"/>
            <w:tcBorders>
              <w:top w:val="single" w:color="auto" w:sz="8" w:space="0"/>
              <w:left w:val="single" w:color="auto" w:sz="8" w:space="0"/>
              <w:bottom w:val="single" w:color="auto" w:sz="8" w:space="0"/>
              <w:right w:val="single" w:color="auto" w:sz="8" w:space="0"/>
            </w:tcBorders>
            <w:shd w:val="clear" w:color="auto" w:fill="auto"/>
            <w:vAlign w:val="top"/>
          </w:tcPr>
          <w:p w14:paraId="1D3992F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1.信访举报投诉类申请</w:t>
            </w:r>
          </w:p>
        </w:tc>
        <w:tc>
          <w:tcPr>
            <w:tcW w:w="672" w:type="dxa"/>
            <w:tcBorders>
              <w:top w:val="single" w:color="auto" w:sz="8" w:space="0"/>
              <w:left w:val="single" w:color="auto" w:sz="8" w:space="0"/>
              <w:bottom w:val="single" w:color="auto" w:sz="8" w:space="0"/>
              <w:right w:val="single" w:color="auto" w:sz="8" w:space="0"/>
            </w:tcBorders>
            <w:shd w:val="clear" w:color="auto" w:fill="auto"/>
            <w:vAlign w:val="center"/>
          </w:tcPr>
          <w:p w14:paraId="604D7A7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2" w:type="dxa"/>
            <w:tcBorders>
              <w:top w:val="single" w:color="auto" w:sz="8" w:space="0"/>
              <w:left w:val="single" w:color="auto" w:sz="8" w:space="0"/>
              <w:bottom w:val="single" w:color="auto" w:sz="8" w:space="0"/>
              <w:right w:val="single" w:color="auto" w:sz="8" w:space="0"/>
            </w:tcBorders>
            <w:shd w:val="clear" w:color="auto" w:fill="auto"/>
            <w:vAlign w:val="center"/>
          </w:tcPr>
          <w:p w14:paraId="5FA8075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2" w:type="dxa"/>
            <w:tcBorders>
              <w:top w:val="single" w:color="auto" w:sz="8" w:space="0"/>
              <w:left w:val="single" w:color="auto" w:sz="8" w:space="0"/>
              <w:bottom w:val="single" w:color="auto" w:sz="8" w:space="0"/>
              <w:right w:val="single" w:color="auto" w:sz="8" w:space="0"/>
            </w:tcBorders>
            <w:shd w:val="clear" w:color="auto" w:fill="auto"/>
            <w:vAlign w:val="center"/>
          </w:tcPr>
          <w:p w14:paraId="081455F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2" w:type="dxa"/>
            <w:tcBorders>
              <w:top w:val="single" w:color="auto" w:sz="8" w:space="0"/>
              <w:left w:val="single" w:color="auto" w:sz="8" w:space="0"/>
              <w:bottom w:val="single" w:color="auto" w:sz="8" w:space="0"/>
              <w:right w:val="single" w:color="auto" w:sz="8" w:space="0"/>
            </w:tcBorders>
            <w:shd w:val="clear" w:color="auto" w:fill="auto"/>
            <w:vAlign w:val="center"/>
          </w:tcPr>
          <w:p w14:paraId="23D3CDB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2" w:type="dxa"/>
            <w:tcBorders>
              <w:top w:val="single" w:color="auto" w:sz="8" w:space="0"/>
              <w:left w:val="single" w:color="auto" w:sz="8" w:space="0"/>
              <w:bottom w:val="single" w:color="auto" w:sz="8" w:space="0"/>
              <w:right w:val="single" w:color="auto" w:sz="8" w:space="0"/>
            </w:tcBorders>
            <w:shd w:val="clear" w:color="auto" w:fill="auto"/>
            <w:vAlign w:val="center"/>
          </w:tcPr>
          <w:p w14:paraId="599F66F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8" w:type="dxa"/>
            <w:tcBorders>
              <w:top w:val="single" w:color="auto" w:sz="8" w:space="0"/>
              <w:left w:val="single" w:color="auto" w:sz="8" w:space="0"/>
              <w:bottom w:val="single" w:color="auto" w:sz="8" w:space="0"/>
              <w:right w:val="single" w:color="auto" w:sz="8" w:space="0"/>
            </w:tcBorders>
            <w:shd w:val="clear" w:color="auto" w:fill="auto"/>
            <w:vAlign w:val="center"/>
          </w:tcPr>
          <w:p w14:paraId="07A9869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351" w:type="pct"/>
            <w:tcBorders>
              <w:top w:val="single" w:color="auto" w:sz="8" w:space="0"/>
              <w:left w:val="single" w:color="auto" w:sz="8" w:space="0"/>
              <w:bottom w:val="single" w:color="auto" w:sz="8" w:space="0"/>
              <w:right w:val="single" w:color="auto" w:sz="8" w:space="0"/>
            </w:tcBorders>
            <w:shd w:val="clear" w:color="auto" w:fill="auto"/>
            <w:vAlign w:val="top"/>
          </w:tcPr>
          <w:p w14:paraId="1918D00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r>
      <w:tr w14:paraId="1555231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570F28D0">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472" w:type="pct"/>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1A78908E">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1679" w:type="pct"/>
            <w:tcBorders>
              <w:top w:val="single" w:color="auto" w:sz="8" w:space="0"/>
              <w:left w:val="single" w:color="auto" w:sz="8" w:space="0"/>
              <w:bottom w:val="single" w:color="auto" w:sz="8" w:space="0"/>
              <w:right w:val="single" w:color="auto" w:sz="8" w:space="0"/>
            </w:tcBorders>
            <w:shd w:val="clear" w:color="auto" w:fill="auto"/>
            <w:vAlign w:val="top"/>
          </w:tcPr>
          <w:p w14:paraId="45507C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2.重复申请</w:t>
            </w:r>
          </w:p>
        </w:tc>
        <w:tc>
          <w:tcPr>
            <w:tcW w:w="672" w:type="dxa"/>
            <w:tcBorders>
              <w:top w:val="single" w:color="auto" w:sz="8" w:space="0"/>
              <w:left w:val="single" w:color="auto" w:sz="8" w:space="0"/>
              <w:bottom w:val="single" w:color="auto" w:sz="8" w:space="0"/>
              <w:right w:val="single" w:color="auto" w:sz="8" w:space="0"/>
            </w:tcBorders>
            <w:shd w:val="clear" w:color="auto" w:fill="auto"/>
            <w:vAlign w:val="center"/>
          </w:tcPr>
          <w:p w14:paraId="53F1691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2" w:type="dxa"/>
            <w:tcBorders>
              <w:top w:val="single" w:color="auto" w:sz="8" w:space="0"/>
              <w:left w:val="single" w:color="auto" w:sz="8" w:space="0"/>
              <w:bottom w:val="single" w:color="auto" w:sz="8" w:space="0"/>
              <w:right w:val="single" w:color="auto" w:sz="8" w:space="0"/>
            </w:tcBorders>
            <w:shd w:val="clear" w:color="auto" w:fill="auto"/>
            <w:vAlign w:val="center"/>
          </w:tcPr>
          <w:p w14:paraId="3D1E839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2" w:type="dxa"/>
            <w:tcBorders>
              <w:top w:val="single" w:color="auto" w:sz="8" w:space="0"/>
              <w:left w:val="single" w:color="auto" w:sz="8" w:space="0"/>
              <w:bottom w:val="single" w:color="auto" w:sz="8" w:space="0"/>
              <w:right w:val="single" w:color="auto" w:sz="8" w:space="0"/>
            </w:tcBorders>
            <w:shd w:val="clear" w:color="auto" w:fill="auto"/>
            <w:vAlign w:val="center"/>
          </w:tcPr>
          <w:p w14:paraId="0B2235E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2" w:type="dxa"/>
            <w:tcBorders>
              <w:top w:val="single" w:color="auto" w:sz="8" w:space="0"/>
              <w:left w:val="single" w:color="auto" w:sz="8" w:space="0"/>
              <w:bottom w:val="single" w:color="auto" w:sz="8" w:space="0"/>
              <w:right w:val="single" w:color="auto" w:sz="8" w:space="0"/>
            </w:tcBorders>
            <w:shd w:val="clear" w:color="auto" w:fill="auto"/>
            <w:vAlign w:val="center"/>
          </w:tcPr>
          <w:p w14:paraId="17F8D4B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2" w:type="dxa"/>
            <w:tcBorders>
              <w:top w:val="single" w:color="auto" w:sz="8" w:space="0"/>
              <w:left w:val="single" w:color="auto" w:sz="8" w:space="0"/>
              <w:bottom w:val="single" w:color="auto" w:sz="8" w:space="0"/>
              <w:right w:val="single" w:color="auto" w:sz="8" w:space="0"/>
            </w:tcBorders>
            <w:shd w:val="clear" w:color="auto" w:fill="auto"/>
            <w:vAlign w:val="center"/>
          </w:tcPr>
          <w:p w14:paraId="4D2666C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8" w:type="dxa"/>
            <w:tcBorders>
              <w:top w:val="single" w:color="auto" w:sz="8" w:space="0"/>
              <w:left w:val="single" w:color="auto" w:sz="8" w:space="0"/>
              <w:bottom w:val="single" w:color="auto" w:sz="8" w:space="0"/>
              <w:right w:val="single" w:color="auto" w:sz="8" w:space="0"/>
            </w:tcBorders>
            <w:shd w:val="clear" w:color="auto" w:fill="auto"/>
            <w:vAlign w:val="center"/>
          </w:tcPr>
          <w:p w14:paraId="059B843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351" w:type="pct"/>
            <w:tcBorders>
              <w:top w:val="single" w:color="auto" w:sz="8" w:space="0"/>
              <w:left w:val="single" w:color="auto" w:sz="8" w:space="0"/>
              <w:bottom w:val="single" w:color="auto" w:sz="8" w:space="0"/>
              <w:right w:val="single" w:color="auto" w:sz="8" w:space="0"/>
            </w:tcBorders>
            <w:shd w:val="clear" w:color="auto" w:fill="auto"/>
            <w:vAlign w:val="top"/>
          </w:tcPr>
          <w:p w14:paraId="2018F64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r>
      <w:tr w14:paraId="1B25B3A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20AB8958">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472" w:type="pct"/>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4F51D817">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1679" w:type="pct"/>
            <w:tcBorders>
              <w:top w:val="single" w:color="auto" w:sz="8" w:space="0"/>
              <w:left w:val="single" w:color="auto" w:sz="8" w:space="0"/>
              <w:bottom w:val="single" w:color="auto" w:sz="8" w:space="0"/>
              <w:right w:val="single" w:color="auto" w:sz="8" w:space="0"/>
            </w:tcBorders>
            <w:shd w:val="clear" w:color="auto" w:fill="auto"/>
            <w:vAlign w:val="top"/>
          </w:tcPr>
          <w:p w14:paraId="6EDE8CE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3.要求提供公开出版物</w:t>
            </w:r>
          </w:p>
        </w:tc>
        <w:tc>
          <w:tcPr>
            <w:tcW w:w="672" w:type="dxa"/>
            <w:tcBorders>
              <w:top w:val="single" w:color="auto" w:sz="8" w:space="0"/>
              <w:left w:val="single" w:color="auto" w:sz="8" w:space="0"/>
              <w:bottom w:val="single" w:color="auto" w:sz="8" w:space="0"/>
              <w:right w:val="single" w:color="auto" w:sz="8" w:space="0"/>
            </w:tcBorders>
            <w:shd w:val="clear" w:color="auto" w:fill="auto"/>
            <w:vAlign w:val="center"/>
          </w:tcPr>
          <w:p w14:paraId="0E3A347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2" w:type="dxa"/>
            <w:tcBorders>
              <w:top w:val="single" w:color="auto" w:sz="8" w:space="0"/>
              <w:left w:val="single" w:color="auto" w:sz="8" w:space="0"/>
              <w:bottom w:val="single" w:color="auto" w:sz="8" w:space="0"/>
              <w:right w:val="single" w:color="auto" w:sz="8" w:space="0"/>
            </w:tcBorders>
            <w:shd w:val="clear" w:color="auto" w:fill="auto"/>
            <w:vAlign w:val="center"/>
          </w:tcPr>
          <w:p w14:paraId="72CEFF6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2" w:type="dxa"/>
            <w:tcBorders>
              <w:top w:val="single" w:color="auto" w:sz="8" w:space="0"/>
              <w:left w:val="single" w:color="auto" w:sz="8" w:space="0"/>
              <w:bottom w:val="single" w:color="auto" w:sz="8" w:space="0"/>
              <w:right w:val="single" w:color="auto" w:sz="8" w:space="0"/>
            </w:tcBorders>
            <w:shd w:val="clear" w:color="auto" w:fill="auto"/>
            <w:vAlign w:val="center"/>
          </w:tcPr>
          <w:p w14:paraId="5F0A1D1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2" w:type="dxa"/>
            <w:tcBorders>
              <w:top w:val="single" w:color="auto" w:sz="8" w:space="0"/>
              <w:left w:val="single" w:color="auto" w:sz="8" w:space="0"/>
              <w:bottom w:val="single" w:color="auto" w:sz="8" w:space="0"/>
              <w:right w:val="single" w:color="auto" w:sz="8" w:space="0"/>
            </w:tcBorders>
            <w:shd w:val="clear" w:color="auto" w:fill="auto"/>
            <w:vAlign w:val="center"/>
          </w:tcPr>
          <w:p w14:paraId="1CB5FCB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2" w:type="dxa"/>
            <w:tcBorders>
              <w:top w:val="single" w:color="auto" w:sz="8" w:space="0"/>
              <w:left w:val="single" w:color="auto" w:sz="8" w:space="0"/>
              <w:bottom w:val="single" w:color="auto" w:sz="8" w:space="0"/>
              <w:right w:val="single" w:color="auto" w:sz="8" w:space="0"/>
            </w:tcBorders>
            <w:shd w:val="clear" w:color="auto" w:fill="auto"/>
            <w:vAlign w:val="center"/>
          </w:tcPr>
          <w:p w14:paraId="3E8720C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8" w:type="dxa"/>
            <w:tcBorders>
              <w:top w:val="single" w:color="auto" w:sz="8" w:space="0"/>
              <w:left w:val="single" w:color="auto" w:sz="8" w:space="0"/>
              <w:bottom w:val="single" w:color="auto" w:sz="8" w:space="0"/>
              <w:right w:val="single" w:color="auto" w:sz="8" w:space="0"/>
            </w:tcBorders>
            <w:shd w:val="clear" w:color="auto" w:fill="auto"/>
            <w:vAlign w:val="center"/>
          </w:tcPr>
          <w:p w14:paraId="5C53F51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351" w:type="pct"/>
            <w:tcBorders>
              <w:top w:val="single" w:color="auto" w:sz="8" w:space="0"/>
              <w:left w:val="single" w:color="auto" w:sz="8" w:space="0"/>
              <w:bottom w:val="single" w:color="auto" w:sz="8" w:space="0"/>
              <w:right w:val="single" w:color="auto" w:sz="8" w:space="0"/>
            </w:tcBorders>
            <w:shd w:val="clear" w:color="auto" w:fill="auto"/>
            <w:vAlign w:val="top"/>
          </w:tcPr>
          <w:p w14:paraId="0169386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r>
      <w:tr w14:paraId="4B3DF2F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6CD80AD3">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472" w:type="pct"/>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5445E019">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1679" w:type="pct"/>
            <w:tcBorders>
              <w:top w:val="single" w:color="auto" w:sz="8" w:space="0"/>
              <w:left w:val="single" w:color="auto" w:sz="8" w:space="0"/>
              <w:bottom w:val="single" w:color="auto" w:sz="8" w:space="0"/>
              <w:right w:val="single" w:color="auto" w:sz="8" w:space="0"/>
            </w:tcBorders>
            <w:shd w:val="clear" w:color="auto" w:fill="auto"/>
            <w:vAlign w:val="top"/>
          </w:tcPr>
          <w:p w14:paraId="0D9CE3C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4.无正当理由大量反复申请</w:t>
            </w:r>
          </w:p>
        </w:tc>
        <w:tc>
          <w:tcPr>
            <w:tcW w:w="672" w:type="dxa"/>
            <w:tcBorders>
              <w:top w:val="single" w:color="auto" w:sz="8" w:space="0"/>
              <w:left w:val="single" w:color="auto" w:sz="8" w:space="0"/>
              <w:bottom w:val="single" w:color="auto" w:sz="8" w:space="0"/>
              <w:right w:val="single" w:color="auto" w:sz="8" w:space="0"/>
            </w:tcBorders>
            <w:shd w:val="clear" w:color="auto" w:fill="auto"/>
            <w:vAlign w:val="center"/>
          </w:tcPr>
          <w:p w14:paraId="48BBA4D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2" w:type="dxa"/>
            <w:tcBorders>
              <w:top w:val="single" w:color="auto" w:sz="8" w:space="0"/>
              <w:left w:val="single" w:color="auto" w:sz="8" w:space="0"/>
              <w:bottom w:val="single" w:color="auto" w:sz="8" w:space="0"/>
              <w:right w:val="single" w:color="auto" w:sz="8" w:space="0"/>
            </w:tcBorders>
            <w:shd w:val="clear" w:color="auto" w:fill="auto"/>
            <w:vAlign w:val="center"/>
          </w:tcPr>
          <w:p w14:paraId="53BD934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2" w:type="dxa"/>
            <w:tcBorders>
              <w:top w:val="single" w:color="auto" w:sz="8" w:space="0"/>
              <w:left w:val="single" w:color="auto" w:sz="8" w:space="0"/>
              <w:bottom w:val="single" w:color="auto" w:sz="8" w:space="0"/>
              <w:right w:val="single" w:color="auto" w:sz="8" w:space="0"/>
            </w:tcBorders>
            <w:shd w:val="clear" w:color="auto" w:fill="auto"/>
            <w:vAlign w:val="center"/>
          </w:tcPr>
          <w:p w14:paraId="608D49A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2" w:type="dxa"/>
            <w:tcBorders>
              <w:top w:val="single" w:color="auto" w:sz="8" w:space="0"/>
              <w:left w:val="single" w:color="auto" w:sz="8" w:space="0"/>
              <w:bottom w:val="single" w:color="auto" w:sz="8" w:space="0"/>
              <w:right w:val="single" w:color="auto" w:sz="8" w:space="0"/>
            </w:tcBorders>
            <w:shd w:val="clear" w:color="auto" w:fill="auto"/>
            <w:vAlign w:val="center"/>
          </w:tcPr>
          <w:p w14:paraId="3484946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2" w:type="dxa"/>
            <w:tcBorders>
              <w:top w:val="single" w:color="auto" w:sz="8" w:space="0"/>
              <w:left w:val="single" w:color="auto" w:sz="8" w:space="0"/>
              <w:bottom w:val="single" w:color="auto" w:sz="8" w:space="0"/>
              <w:right w:val="single" w:color="auto" w:sz="8" w:space="0"/>
            </w:tcBorders>
            <w:shd w:val="clear" w:color="auto" w:fill="auto"/>
            <w:vAlign w:val="center"/>
          </w:tcPr>
          <w:p w14:paraId="238D105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8" w:type="dxa"/>
            <w:tcBorders>
              <w:top w:val="single" w:color="auto" w:sz="8" w:space="0"/>
              <w:left w:val="single" w:color="auto" w:sz="8" w:space="0"/>
              <w:bottom w:val="single" w:color="auto" w:sz="8" w:space="0"/>
              <w:right w:val="single" w:color="auto" w:sz="8" w:space="0"/>
            </w:tcBorders>
            <w:shd w:val="clear" w:color="auto" w:fill="auto"/>
            <w:vAlign w:val="center"/>
          </w:tcPr>
          <w:p w14:paraId="5FEBD90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351" w:type="pct"/>
            <w:tcBorders>
              <w:top w:val="single" w:color="auto" w:sz="8" w:space="0"/>
              <w:left w:val="single" w:color="auto" w:sz="8" w:space="0"/>
              <w:bottom w:val="single" w:color="auto" w:sz="8" w:space="0"/>
              <w:right w:val="single" w:color="auto" w:sz="8" w:space="0"/>
            </w:tcBorders>
            <w:shd w:val="clear" w:color="auto" w:fill="auto"/>
            <w:vAlign w:val="top"/>
          </w:tcPr>
          <w:p w14:paraId="0442D65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r>
      <w:tr w14:paraId="40B16B6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trHeight w:val="779" w:hRule="atLeast"/>
          <w:jc w:val="center"/>
        </w:trPr>
        <w:tc>
          <w:tcPr>
            <w:tcW w:w="386" w:type="pct"/>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6D89B921">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472" w:type="pct"/>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47308A55">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1679" w:type="pct"/>
            <w:tcBorders>
              <w:top w:val="single" w:color="auto" w:sz="8" w:space="0"/>
              <w:left w:val="single" w:color="auto" w:sz="8" w:space="0"/>
              <w:bottom w:val="single" w:color="auto" w:sz="8" w:space="0"/>
              <w:right w:val="single" w:color="auto" w:sz="8" w:space="0"/>
            </w:tcBorders>
            <w:shd w:val="clear" w:color="auto" w:fill="auto"/>
            <w:vAlign w:val="center"/>
          </w:tcPr>
          <w:p w14:paraId="257F642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5.要求行政机关确认或重新出具已获取信息</w:t>
            </w:r>
          </w:p>
        </w:tc>
        <w:tc>
          <w:tcPr>
            <w:tcW w:w="672" w:type="dxa"/>
            <w:tcBorders>
              <w:top w:val="single" w:color="auto" w:sz="8" w:space="0"/>
              <w:left w:val="single" w:color="auto" w:sz="8" w:space="0"/>
              <w:bottom w:val="single" w:color="auto" w:sz="8" w:space="0"/>
              <w:right w:val="single" w:color="auto" w:sz="8" w:space="0"/>
            </w:tcBorders>
            <w:shd w:val="clear" w:color="auto" w:fill="auto"/>
            <w:vAlign w:val="center"/>
          </w:tcPr>
          <w:p w14:paraId="3B08EA5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2" w:type="dxa"/>
            <w:tcBorders>
              <w:top w:val="single" w:color="auto" w:sz="8" w:space="0"/>
              <w:left w:val="single" w:color="auto" w:sz="8" w:space="0"/>
              <w:bottom w:val="single" w:color="auto" w:sz="8" w:space="0"/>
              <w:right w:val="single" w:color="auto" w:sz="8" w:space="0"/>
            </w:tcBorders>
            <w:shd w:val="clear" w:color="auto" w:fill="auto"/>
            <w:vAlign w:val="center"/>
          </w:tcPr>
          <w:p w14:paraId="2CC6E72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2" w:type="dxa"/>
            <w:tcBorders>
              <w:top w:val="single" w:color="auto" w:sz="8" w:space="0"/>
              <w:left w:val="single" w:color="auto" w:sz="8" w:space="0"/>
              <w:bottom w:val="single" w:color="auto" w:sz="8" w:space="0"/>
              <w:right w:val="single" w:color="auto" w:sz="8" w:space="0"/>
            </w:tcBorders>
            <w:shd w:val="clear" w:color="auto" w:fill="auto"/>
            <w:vAlign w:val="center"/>
          </w:tcPr>
          <w:p w14:paraId="5E04231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2" w:type="dxa"/>
            <w:tcBorders>
              <w:top w:val="single" w:color="auto" w:sz="8" w:space="0"/>
              <w:left w:val="single" w:color="auto" w:sz="8" w:space="0"/>
              <w:bottom w:val="single" w:color="auto" w:sz="8" w:space="0"/>
              <w:right w:val="single" w:color="auto" w:sz="8" w:space="0"/>
            </w:tcBorders>
            <w:shd w:val="clear" w:color="auto" w:fill="auto"/>
            <w:vAlign w:val="center"/>
          </w:tcPr>
          <w:p w14:paraId="67CBB77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2" w:type="dxa"/>
            <w:tcBorders>
              <w:top w:val="single" w:color="auto" w:sz="8" w:space="0"/>
              <w:left w:val="single" w:color="auto" w:sz="8" w:space="0"/>
              <w:bottom w:val="single" w:color="auto" w:sz="8" w:space="0"/>
              <w:right w:val="single" w:color="auto" w:sz="8" w:space="0"/>
            </w:tcBorders>
            <w:shd w:val="clear" w:color="auto" w:fill="auto"/>
            <w:vAlign w:val="center"/>
          </w:tcPr>
          <w:p w14:paraId="1CDB64C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8" w:type="dxa"/>
            <w:tcBorders>
              <w:top w:val="single" w:color="auto" w:sz="8" w:space="0"/>
              <w:left w:val="single" w:color="auto" w:sz="8" w:space="0"/>
              <w:bottom w:val="single" w:color="auto" w:sz="8" w:space="0"/>
              <w:right w:val="single" w:color="auto" w:sz="8" w:space="0"/>
            </w:tcBorders>
            <w:shd w:val="clear" w:color="auto" w:fill="auto"/>
            <w:vAlign w:val="center"/>
          </w:tcPr>
          <w:p w14:paraId="713F79E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351" w:type="pct"/>
            <w:tcBorders>
              <w:top w:val="single" w:color="auto" w:sz="8" w:space="0"/>
              <w:left w:val="single" w:color="auto" w:sz="8" w:space="0"/>
              <w:bottom w:val="single" w:color="auto" w:sz="8" w:space="0"/>
              <w:right w:val="single" w:color="auto" w:sz="8" w:space="0"/>
            </w:tcBorders>
            <w:shd w:val="clear" w:color="auto" w:fill="auto"/>
            <w:vAlign w:val="top"/>
          </w:tcPr>
          <w:p w14:paraId="0F0DFDE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r>
      <w:tr w14:paraId="0729D72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0315BA44">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472" w:type="pct"/>
            <w:vMerge w:val="restart"/>
            <w:tcBorders>
              <w:top w:val="single" w:color="auto" w:sz="8" w:space="0"/>
              <w:left w:val="single" w:color="auto" w:sz="8" w:space="0"/>
              <w:bottom w:val="single" w:color="auto" w:sz="8" w:space="0"/>
              <w:right w:val="single" w:color="auto" w:sz="8" w:space="0"/>
            </w:tcBorders>
            <w:shd w:val="clear" w:color="auto" w:fill="auto"/>
            <w:vAlign w:val="center"/>
          </w:tcPr>
          <w:p w14:paraId="5742219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（六）其他处理</w:t>
            </w:r>
          </w:p>
        </w:tc>
        <w:tc>
          <w:tcPr>
            <w:tcW w:w="1679" w:type="pct"/>
            <w:tcBorders>
              <w:top w:val="single" w:color="auto" w:sz="8" w:space="0"/>
              <w:left w:val="single" w:color="auto" w:sz="8" w:space="0"/>
              <w:bottom w:val="single" w:color="auto" w:sz="8" w:space="0"/>
              <w:right w:val="single" w:color="auto" w:sz="8" w:space="0"/>
            </w:tcBorders>
            <w:shd w:val="clear" w:color="auto" w:fill="auto"/>
            <w:vAlign w:val="center"/>
          </w:tcPr>
          <w:p w14:paraId="560938F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1.申请人无正当理由逾期不补正、行政机关不再处理其政府信息公开申请</w:t>
            </w:r>
          </w:p>
        </w:tc>
        <w:tc>
          <w:tcPr>
            <w:tcW w:w="672" w:type="dxa"/>
            <w:tcBorders>
              <w:top w:val="single" w:color="auto" w:sz="8" w:space="0"/>
              <w:left w:val="single" w:color="auto" w:sz="8" w:space="0"/>
              <w:bottom w:val="single" w:color="auto" w:sz="8" w:space="0"/>
              <w:right w:val="single" w:color="auto" w:sz="8" w:space="0"/>
            </w:tcBorders>
            <w:shd w:val="clear" w:color="auto" w:fill="auto"/>
            <w:vAlign w:val="center"/>
          </w:tcPr>
          <w:p w14:paraId="270CD26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2" w:type="dxa"/>
            <w:tcBorders>
              <w:top w:val="single" w:color="auto" w:sz="8" w:space="0"/>
              <w:left w:val="single" w:color="auto" w:sz="8" w:space="0"/>
              <w:bottom w:val="single" w:color="auto" w:sz="8" w:space="0"/>
              <w:right w:val="single" w:color="auto" w:sz="8" w:space="0"/>
            </w:tcBorders>
            <w:shd w:val="clear" w:color="auto" w:fill="auto"/>
            <w:vAlign w:val="center"/>
          </w:tcPr>
          <w:p w14:paraId="07D5560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2" w:type="dxa"/>
            <w:tcBorders>
              <w:top w:val="single" w:color="auto" w:sz="8" w:space="0"/>
              <w:left w:val="single" w:color="auto" w:sz="8" w:space="0"/>
              <w:bottom w:val="single" w:color="auto" w:sz="8" w:space="0"/>
              <w:right w:val="single" w:color="auto" w:sz="8" w:space="0"/>
            </w:tcBorders>
            <w:shd w:val="clear" w:color="auto" w:fill="auto"/>
            <w:vAlign w:val="center"/>
          </w:tcPr>
          <w:p w14:paraId="1E02F08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2" w:type="dxa"/>
            <w:tcBorders>
              <w:top w:val="single" w:color="auto" w:sz="8" w:space="0"/>
              <w:left w:val="single" w:color="auto" w:sz="8" w:space="0"/>
              <w:bottom w:val="single" w:color="auto" w:sz="8" w:space="0"/>
              <w:right w:val="single" w:color="auto" w:sz="8" w:space="0"/>
            </w:tcBorders>
            <w:shd w:val="clear" w:color="auto" w:fill="auto"/>
            <w:vAlign w:val="center"/>
          </w:tcPr>
          <w:p w14:paraId="138855F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2" w:type="dxa"/>
            <w:tcBorders>
              <w:top w:val="single" w:color="auto" w:sz="8" w:space="0"/>
              <w:left w:val="single" w:color="auto" w:sz="8" w:space="0"/>
              <w:bottom w:val="single" w:color="auto" w:sz="8" w:space="0"/>
              <w:right w:val="single" w:color="auto" w:sz="8" w:space="0"/>
            </w:tcBorders>
            <w:shd w:val="clear" w:color="auto" w:fill="auto"/>
            <w:vAlign w:val="center"/>
          </w:tcPr>
          <w:p w14:paraId="6CE36C4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8" w:type="dxa"/>
            <w:tcBorders>
              <w:top w:val="single" w:color="auto" w:sz="8" w:space="0"/>
              <w:left w:val="single" w:color="auto" w:sz="8" w:space="0"/>
              <w:bottom w:val="single" w:color="auto" w:sz="8" w:space="0"/>
              <w:right w:val="single" w:color="auto" w:sz="8" w:space="0"/>
            </w:tcBorders>
            <w:shd w:val="clear" w:color="auto" w:fill="auto"/>
            <w:vAlign w:val="center"/>
          </w:tcPr>
          <w:p w14:paraId="02724E9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351" w:type="pct"/>
            <w:tcBorders>
              <w:top w:val="single" w:color="auto" w:sz="8" w:space="0"/>
              <w:left w:val="single" w:color="auto" w:sz="8" w:space="0"/>
              <w:bottom w:val="single" w:color="auto" w:sz="8" w:space="0"/>
              <w:right w:val="single" w:color="auto" w:sz="8" w:space="0"/>
            </w:tcBorders>
            <w:shd w:val="clear" w:color="auto" w:fill="auto"/>
            <w:vAlign w:val="top"/>
          </w:tcPr>
          <w:p w14:paraId="31A0F0F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r>
      <w:tr w14:paraId="111A9C9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44A5FA78">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472" w:type="pct"/>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2AC1E5BE">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1679" w:type="pct"/>
            <w:tcBorders>
              <w:top w:val="single" w:color="auto" w:sz="8" w:space="0"/>
              <w:left w:val="single" w:color="auto" w:sz="8" w:space="0"/>
              <w:bottom w:val="single" w:color="auto" w:sz="8" w:space="0"/>
              <w:right w:val="single" w:color="auto" w:sz="8" w:space="0"/>
            </w:tcBorders>
            <w:shd w:val="clear" w:color="auto" w:fill="auto"/>
            <w:vAlign w:val="center"/>
          </w:tcPr>
          <w:p w14:paraId="5684FA2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2.申请人逾期未按收费通知要求缴纳费用、行政机关不再处理其政府信息公开申请</w:t>
            </w:r>
          </w:p>
        </w:tc>
        <w:tc>
          <w:tcPr>
            <w:tcW w:w="672" w:type="dxa"/>
            <w:tcBorders>
              <w:top w:val="single" w:color="auto" w:sz="8" w:space="0"/>
              <w:left w:val="single" w:color="auto" w:sz="8" w:space="0"/>
              <w:bottom w:val="single" w:color="auto" w:sz="8" w:space="0"/>
              <w:right w:val="single" w:color="auto" w:sz="8" w:space="0"/>
            </w:tcBorders>
            <w:shd w:val="clear" w:color="auto" w:fill="auto"/>
            <w:vAlign w:val="center"/>
          </w:tcPr>
          <w:p w14:paraId="3E04BD3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2" w:type="dxa"/>
            <w:tcBorders>
              <w:top w:val="single" w:color="auto" w:sz="8" w:space="0"/>
              <w:left w:val="single" w:color="auto" w:sz="8" w:space="0"/>
              <w:bottom w:val="single" w:color="auto" w:sz="8" w:space="0"/>
              <w:right w:val="single" w:color="auto" w:sz="8" w:space="0"/>
            </w:tcBorders>
            <w:shd w:val="clear" w:color="auto" w:fill="auto"/>
            <w:vAlign w:val="center"/>
          </w:tcPr>
          <w:p w14:paraId="4A509C6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2" w:type="dxa"/>
            <w:tcBorders>
              <w:top w:val="single" w:color="auto" w:sz="8" w:space="0"/>
              <w:left w:val="single" w:color="auto" w:sz="8" w:space="0"/>
              <w:bottom w:val="single" w:color="auto" w:sz="8" w:space="0"/>
              <w:right w:val="single" w:color="auto" w:sz="8" w:space="0"/>
            </w:tcBorders>
            <w:shd w:val="clear" w:color="auto" w:fill="auto"/>
            <w:vAlign w:val="center"/>
          </w:tcPr>
          <w:p w14:paraId="024C321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2" w:type="dxa"/>
            <w:tcBorders>
              <w:top w:val="single" w:color="auto" w:sz="8" w:space="0"/>
              <w:left w:val="single" w:color="auto" w:sz="8" w:space="0"/>
              <w:bottom w:val="single" w:color="auto" w:sz="8" w:space="0"/>
              <w:right w:val="single" w:color="auto" w:sz="8" w:space="0"/>
            </w:tcBorders>
            <w:shd w:val="clear" w:color="auto" w:fill="auto"/>
            <w:vAlign w:val="center"/>
          </w:tcPr>
          <w:p w14:paraId="623AD05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2" w:type="dxa"/>
            <w:tcBorders>
              <w:top w:val="single" w:color="auto" w:sz="8" w:space="0"/>
              <w:left w:val="single" w:color="auto" w:sz="8" w:space="0"/>
              <w:bottom w:val="single" w:color="auto" w:sz="8" w:space="0"/>
              <w:right w:val="single" w:color="auto" w:sz="8" w:space="0"/>
            </w:tcBorders>
            <w:shd w:val="clear" w:color="auto" w:fill="auto"/>
            <w:vAlign w:val="center"/>
          </w:tcPr>
          <w:p w14:paraId="565E6DB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8" w:type="dxa"/>
            <w:tcBorders>
              <w:top w:val="single" w:color="auto" w:sz="8" w:space="0"/>
              <w:left w:val="single" w:color="auto" w:sz="8" w:space="0"/>
              <w:bottom w:val="single" w:color="auto" w:sz="8" w:space="0"/>
              <w:right w:val="single" w:color="auto" w:sz="8" w:space="0"/>
            </w:tcBorders>
            <w:shd w:val="clear" w:color="auto" w:fill="auto"/>
            <w:vAlign w:val="center"/>
          </w:tcPr>
          <w:p w14:paraId="0F89815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351" w:type="pct"/>
            <w:tcBorders>
              <w:top w:val="single" w:color="auto" w:sz="8" w:space="0"/>
              <w:left w:val="single" w:color="auto" w:sz="8" w:space="0"/>
              <w:bottom w:val="single" w:color="auto" w:sz="8" w:space="0"/>
              <w:right w:val="single" w:color="auto" w:sz="8" w:space="0"/>
            </w:tcBorders>
            <w:shd w:val="clear" w:color="auto" w:fill="auto"/>
            <w:vAlign w:val="top"/>
          </w:tcPr>
          <w:p w14:paraId="686E231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r>
      <w:tr w14:paraId="2660411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3FF7D6CC">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472" w:type="pct"/>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3E40BD05">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1679" w:type="pct"/>
            <w:tcBorders>
              <w:top w:val="single" w:color="auto" w:sz="8" w:space="0"/>
              <w:left w:val="single" w:color="auto" w:sz="8" w:space="0"/>
              <w:bottom w:val="single" w:color="auto" w:sz="8" w:space="0"/>
              <w:right w:val="single" w:color="auto" w:sz="8" w:space="0"/>
            </w:tcBorders>
            <w:shd w:val="clear" w:color="auto" w:fill="auto"/>
            <w:vAlign w:val="center"/>
          </w:tcPr>
          <w:p w14:paraId="3B1B199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3.其他</w:t>
            </w:r>
          </w:p>
        </w:tc>
        <w:tc>
          <w:tcPr>
            <w:tcW w:w="672" w:type="dxa"/>
            <w:tcBorders>
              <w:top w:val="single" w:color="auto" w:sz="8" w:space="0"/>
              <w:left w:val="single" w:color="auto" w:sz="8" w:space="0"/>
              <w:bottom w:val="single" w:color="auto" w:sz="8" w:space="0"/>
              <w:right w:val="single" w:color="auto" w:sz="8" w:space="0"/>
            </w:tcBorders>
            <w:shd w:val="clear" w:color="auto" w:fill="auto"/>
            <w:vAlign w:val="center"/>
          </w:tcPr>
          <w:p w14:paraId="7D86CE5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2" w:type="dxa"/>
            <w:tcBorders>
              <w:top w:val="single" w:color="auto" w:sz="8" w:space="0"/>
              <w:left w:val="single" w:color="auto" w:sz="8" w:space="0"/>
              <w:bottom w:val="single" w:color="auto" w:sz="8" w:space="0"/>
              <w:right w:val="single" w:color="auto" w:sz="8" w:space="0"/>
            </w:tcBorders>
            <w:shd w:val="clear" w:color="auto" w:fill="auto"/>
            <w:vAlign w:val="center"/>
          </w:tcPr>
          <w:p w14:paraId="7BA7CF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2" w:type="dxa"/>
            <w:tcBorders>
              <w:top w:val="single" w:color="auto" w:sz="8" w:space="0"/>
              <w:left w:val="single" w:color="auto" w:sz="8" w:space="0"/>
              <w:bottom w:val="single" w:color="auto" w:sz="8" w:space="0"/>
              <w:right w:val="single" w:color="auto" w:sz="8" w:space="0"/>
            </w:tcBorders>
            <w:shd w:val="clear" w:color="auto" w:fill="auto"/>
            <w:vAlign w:val="center"/>
          </w:tcPr>
          <w:p w14:paraId="2FA7D98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2" w:type="dxa"/>
            <w:tcBorders>
              <w:top w:val="single" w:color="auto" w:sz="8" w:space="0"/>
              <w:left w:val="single" w:color="auto" w:sz="8" w:space="0"/>
              <w:bottom w:val="single" w:color="auto" w:sz="8" w:space="0"/>
              <w:right w:val="single" w:color="auto" w:sz="8" w:space="0"/>
            </w:tcBorders>
            <w:shd w:val="clear" w:color="auto" w:fill="auto"/>
            <w:vAlign w:val="center"/>
          </w:tcPr>
          <w:p w14:paraId="506E6BF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2" w:type="dxa"/>
            <w:tcBorders>
              <w:top w:val="single" w:color="auto" w:sz="8" w:space="0"/>
              <w:left w:val="single" w:color="auto" w:sz="8" w:space="0"/>
              <w:bottom w:val="single" w:color="auto" w:sz="8" w:space="0"/>
              <w:right w:val="single" w:color="auto" w:sz="8" w:space="0"/>
            </w:tcBorders>
            <w:shd w:val="clear" w:color="auto" w:fill="auto"/>
            <w:vAlign w:val="center"/>
          </w:tcPr>
          <w:p w14:paraId="6CCB6AE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8" w:type="dxa"/>
            <w:tcBorders>
              <w:top w:val="single" w:color="auto" w:sz="8" w:space="0"/>
              <w:left w:val="single" w:color="auto" w:sz="8" w:space="0"/>
              <w:bottom w:val="single" w:color="auto" w:sz="8" w:space="0"/>
              <w:right w:val="single" w:color="auto" w:sz="8" w:space="0"/>
            </w:tcBorders>
            <w:shd w:val="clear" w:color="auto" w:fill="auto"/>
            <w:vAlign w:val="center"/>
          </w:tcPr>
          <w:p w14:paraId="18360C3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351" w:type="pct"/>
            <w:tcBorders>
              <w:top w:val="single" w:color="auto" w:sz="8" w:space="0"/>
              <w:left w:val="single" w:color="auto" w:sz="8" w:space="0"/>
              <w:bottom w:val="single" w:color="auto" w:sz="8" w:space="0"/>
              <w:right w:val="single" w:color="auto" w:sz="8" w:space="0"/>
            </w:tcBorders>
            <w:shd w:val="clear" w:color="auto" w:fill="auto"/>
            <w:vAlign w:val="top"/>
          </w:tcPr>
          <w:p w14:paraId="73F8236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r>
      <w:tr w14:paraId="721051C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26CFCB30">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2152" w:type="pct"/>
            <w:gridSpan w:val="2"/>
            <w:tcBorders>
              <w:top w:val="single" w:color="auto" w:sz="8" w:space="0"/>
              <w:left w:val="single" w:color="auto" w:sz="8" w:space="0"/>
              <w:bottom w:val="single" w:color="auto" w:sz="8" w:space="0"/>
              <w:right w:val="single" w:color="auto" w:sz="8" w:space="0"/>
            </w:tcBorders>
            <w:shd w:val="clear" w:color="auto" w:fill="auto"/>
            <w:vAlign w:val="center"/>
          </w:tcPr>
          <w:p w14:paraId="3F3CDBB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（七）总计</w:t>
            </w:r>
          </w:p>
        </w:tc>
        <w:tc>
          <w:tcPr>
            <w:tcW w:w="672" w:type="dxa"/>
            <w:tcBorders>
              <w:top w:val="single" w:color="auto" w:sz="8" w:space="0"/>
              <w:left w:val="single" w:color="auto" w:sz="8" w:space="0"/>
              <w:bottom w:val="single" w:color="auto" w:sz="8" w:space="0"/>
              <w:right w:val="single" w:color="auto" w:sz="8" w:space="0"/>
            </w:tcBorders>
            <w:shd w:val="clear" w:color="auto" w:fill="auto"/>
            <w:vAlign w:val="center"/>
          </w:tcPr>
          <w:p w14:paraId="241DA31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2" w:type="dxa"/>
            <w:tcBorders>
              <w:top w:val="single" w:color="auto" w:sz="8" w:space="0"/>
              <w:left w:val="single" w:color="auto" w:sz="8" w:space="0"/>
              <w:bottom w:val="single" w:color="auto" w:sz="8" w:space="0"/>
              <w:right w:val="single" w:color="auto" w:sz="8" w:space="0"/>
            </w:tcBorders>
            <w:shd w:val="clear" w:color="auto" w:fill="auto"/>
            <w:vAlign w:val="center"/>
          </w:tcPr>
          <w:p w14:paraId="7AD4146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2" w:type="dxa"/>
            <w:tcBorders>
              <w:top w:val="single" w:color="auto" w:sz="8" w:space="0"/>
              <w:left w:val="single" w:color="auto" w:sz="8" w:space="0"/>
              <w:bottom w:val="single" w:color="auto" w:sz="8" w:space="0"/>
              <w:right w:val="single" w:color="auto" w:sz="8" w:space="0"/>
            </w:tcBorders>
            <w:shd w:val="clear" w:color="auto" w:fill="auto"/>
            <w:vAlign w:val="center"/>
          </w:tcPr>
          <w:p w14:paraId="57B3F50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2" w:type="dxa"/>
            <w:tcBorders>
              <w:top w:val="single" w:color="auto" w:sz="8" w:space="0"/>
              <w:left w:val="single" w:color="auto" w:sz="8" w:space="0"/>
              <w:bottom w:val="single" w:color="auto" w:sz="8" w:space="0"/>
              <w:right w:val="single" w:color="auto" w:sz="8" w:space="0"/>
            </w:tcBorders>
            <w:shd w:val="clear" w:color="auto" w:fill="auto"/>
            <w:vAlign w:val="center"/>
          </w:tcPr>
          <w:p w14:paraId="2825A0A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2" w:type="dxa"/>
            <w:tcBorders>
              <w:top w:val="single" w:color="auto" w:sz="8" w:space="0"/>
              <w:left w:val="single" w:color="auto" w:sz="8" w:space="0"/>
              <w:bottom w:val="single" w:color="auto" w:sz="8" w:space="0"/>
              <w:right w:val="single" w:color="auto" w:sz="8" w:space="0"/>
            </w:tcBorders>
            <w:shd w:val="clear" w:color="auto" w:fill="auto"/>
            <w:vAlign w:val="center"/>
          </w:tcPr>
          <w:p w14:paraId="3BCD6C9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8" w:type="dxa"/>
            <w:tcBorders>
              <w:top w:val="single" w:color="auto" w:sz="8" w:space="0"/>
              <w:left w:val="single" w:color="auto" w:sz="8" w:space="0"/>
              <w:bottom w:val="single" w:color="auto" w:sz="8" w:space="0"/>
              <w:right w:val="single" w:color="auto" w:sz="8" w:space="0"/>
            </w:tcBorders>
            <w:shd w:val="clear" w:color="auto" w:fill="auto"/>
            <w:vAlign w:val="center"/>
          </w:tcPr>
          <w:p w14:paraId="589D153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351" w:type="pct"/>
            <w:tcBorders>
              <w:top w:val="single" w:color="auto" w:sz="8" w:space="0"/>
              <w:left w:val="single" w:color="auto" w:sz="8" w:space="0"/>
              <w:bottom w:val="single" w:color="auto" w:sz="8" w:space="0"/>
              <w:right w:val="single" w:color="auto" w:sz="8" w:space="0"/>
            </w:tcBorders>
            <w:shd w:val="clear" w:color="auto" w:fill="auto"/>
            <w:vAlign w:val="top"/>
          </w:tcPr>
          <w:p w14:paraId="2F6E55C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r>
      <w:tr w14:paraId="3C18D33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2539" w:type="pct"/>
            <w:gridSpan w:val="3"/>
            <w:tcBorders>
              <w:top w:val="single" w:color="auto" w:sz="8" w:space="0"/>
              <w:left w:val="single" w:color="auto" w:sz="8" w:space="0"/>
              <w:bottom w:val="single" w:color="auto" w:sz="8" w:space="0"/>
              <w:right w:val="single" w:color="auto" w:sz="8" w:space="0"/>
            </w:tcBorders>
            <w:shd w:val="clear" w:color="auto" w:fill="auto"/>
            <w:vAlign w:val="center"/>
          </w:tcPr>
          <w:p w14:paraId="571802D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四、结转下年度继续办理</w:t>
            </w:r>
          </w:p>
        </w:tc>
        <w:tc>
          <w:tcPr>
            <w:tcW w:w="672" w:type="dxa"/>
            <w:tcBorders>
              <w:top w:val="single" w:color="auto" w:sz="8" w:space="0"/>
              <w:left w:val="single" w:color="auto" w:sz="8" w:space="0"/>
              <w:bottom w:val="single" w:color="auto" w:sz="8" w:space="0"/>
              <w:right w:val="single" w:color="auto" w:sz="8" w:space="0"/>
            </w:tcBorders>
            <w:shd w:val="clear" w:color="auto" w:fill="auto"/>
            <w:vAlign w:val="center"/>
          </w:tcPr>
          <w:p w14:paraId="20272BF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2" w:type="dxa"/>
            <w:tcBorders>
              <w:top w:val="single" w:color="auto" w:sz="8" w:space="0"/>
              <w:left w:val="single" w:color="auto" w:sz="8" w:space="0"/>
              <w:bottom w:val="single" w:color="auto" w:sz="8" w:space="0"/>
              <w:right w:val="single" w:color="auto" w:sz="8" w:space="0"/>
            </w:tcBorders>
            <w:shd w:val="clear" w:color="auto" w:fill="auto"/>
            <w:vAlign w:val="center"/>
          </w:tcPr>
          <w:p w14:paraId="7185D09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2" w:type="dxa"/>
            <w:tcBorders>
              <w:top w:val="single" w:color="auto" w:sz="8" w:space="0"/>
              <w:left w:val="single" w:color="auto" w:sz="8" w:space="0"/>
              <w:bottom w:val="single" w:color="auto" w:sz="8" w:space="0"/>
              <w:right w:val="single" w:color="auto" w:sz="8" w:space="0"/>
            </w:tcBorders>
            <w:shd w:val="clear" w:color="auto" w:fill="auto"/>
            <w:vAlign w:val="center"/>
          </w:tcPr>
          <w:p w14:paraId="215C4B7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2" w:type="dxa"/>
            <w:tcBorders>
              <w:top w:val="single" w:color="auto" w:sz="8" w:space="0"/>
              <w:left w:val="single" w:color="auto" w:sz="8" w:space="0"/>
              <w:bottom w:val="single" w:color="auto" w:sz="8" w:space="0"/>
              <w:right w:val="single" w:color="auto" w:sz="8" w:space="0"/>
            </w:tcBorders>
            <w:shd w:val="clear" w:color="auto" w:fill="auto"/>
            <w:vAlign w:val="center"/>
          </w:tcPr>
          <w:p w14:paraId="49AF4D5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2" w:type="dxa"/>
            <w:tcBorders>
              <w:top w:val="single" w:color="auto" w:sz="8" w:space="0"/>
              <w:left w:val="single" w:color="auto" w:sz="8" w:space="0"/>
              <w:bottom w:val="single" w:color="auto" w:sz="8" w:space="0"/>
              <w:right w:val="single" w:color="auto" w:sz="8" w:space="0"/>
            </w:tcBorders>
            <w:shd w:val="clear" w:color="auto" w:fill="auto"/>
            <w:vAlign w:val="center"/>
          </w:tcPr>
          <w:p w14:paraId="78E0DDC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8" w:type="dxa"/>
            <w:tcBorders>
              <w:top w:val="single" w:color="auto" w:sz="8" w:space="0"/>
              <w:left w:val="single" w:color="auto" w:sz="8" w:space="0"/>
              <w:bottom w:val="single" w:color="auto" w:sz="8" w:space="0"/>
              <w:right w:val="single" w:color="auto" w:sz="8" w:space="0"/>
            </w:tcBorders>
            <w:shd w:val="clear" w:color="auto" w:fill="auto"/>
            <w:vAlign w:val="center"/>
          </w:tcPr>
          <w:p w14:paraId="460EE40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351" w:type="pct"/>
            <w:tcBorders>
              <w:top w:val="single" w:color="auto" w:sz="8" w:space="0"/>
              <w:left w:val="single" w:color="auto" w:sz="8" w:space="0"/>
              <w:bottom w:val="single" w:color="auto" w:sz="8" w:space="0"/>
              <w:right w:val="single" w:color="auto" w:sz="8" w:space="0"/>
            </w:tcBorders>
            <w:shd w:val="clear" w:color="auto" w:fill="auto"/>
            <w:vAlign w:val="top"/>
          </w:tcPr>
          <w:p w14:paraId="07A044E5">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r>
    </w:tbl>
    <w:p w14:paraId="73899A8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四、政府信息公开行政复议、行政诉讼情况</w:t>
      </w:r>
    </w:p>
    <w:p w14:paraId="00E755C6">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本年度无因政府信息公开工作被申请行政复议、提起行政诉讼。</w:t>
      </w:r>
    </w:p>
    <w:tbl>
      <w:tblPr>
        <w:tblStyle w:val="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637"/>
        <w:gridCol w:w="637"/>
        <w:gridCol w:w="637"/>
        <w:gridCol w:w="637"/>
        <w:gridCol w:w="655"/>
        <w:gridCol w:w="637"/>
        <w:gridCol w:w="637"/>
        <w:gridCol w:w="639"/>
        <w:gridCol w:w="639"/>
        <w:gridCol w:w="653"/>
        <w:gridCol w:w="639"/>
        <w:gridCol w:w="639"/>
        <w:gridCol w:w="641"/>
        <w:gridCol w:w="641"/>
        <w:gridCol w:w="656"/>
      </w:tblGrid>
      <w:tr w14:paraId="599F2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664"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7F515AB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行政复议</w:t>
            </w:r>
          </w:p>
        </w:tc>
        <w:tc>
          <w:tcPr>
            <w:tcW w:w="3335" w:type="pct"/>
            <w:gridSpan w:val="10"/>
            <w:tcBorders>
              <w:top w:val="single" w:color="auto" w:sz="4" w:space="0"/>
              <w:left w:val="single" w:color="auto" w:sz="4" w:space="0"/>
              <w:bottom w:val="single" w:color="auto" w:sz="4" w:space="0"/>
              <w:right w:val="single" w:color="auto" w:sz="4" w:space="0"/>
            </w:tcBorders>
            <w:shd w:val="clear" w:color="auto" w:fill="auto"/>
            <w:vAlign w:val="center"/>
          </w:tcPr>
          <w:p w14:paraId="1FDD2D9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行政诉讼</w:t>
            </w:r>
          </w:p>
        </w:tc>
      </w:tr>
      <w:tr w14:paraId="4DC9A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31" w:type="pct"/>
            <w:vMerge w:val="restart"/>
            <w:tcBorders>
              <w:top w:val="nil"/>
              <w:left w:val="single" w:color="auto" w:sz="4" w:space="0"/>
              <w:bottom w:val="single" w:color="auto" w:sz="4" w:space="0"/>
              <w:right w:val="single" w:color="auto" w:sz="4" w:space="0"/>
            </w:tcBorders>
            <w:shd w:val="clear" w:color="auto" w:fill="auto"/>
            <w:vAlign w:val="center"/>
          </w:tcPr>
          <w:p w14:paraId="7E8D53A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结果维持</w:t>
            </w:r>
          </w:p>
        </w:tc>
        <w:tc>
          <w:tcPr>
            <w:tcW w:w="331" w:type="pct"/>
            <w:vMerge w:val="restart"/>
            <w:tcBorders>
              <w:top w:val="nil"/>
              <w:left w:val="single" w:color="auto" w:sz="4" w:space="0"/>
              <w:bottom w:val="single" w:color="auto" w:sz="4" w:space="0"/>
              <w:right w:val="single" w:color="auto" w:sz="4" w:space="0"/>
            </w:tcBorders>
            <w:shd w:val="clear" w:color="auto" w:fill="auto"/>
            <w:vAlign w:val="center"/>
          </w:tcPr>
          <w:p w14:paraId="72A0E36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结果</w:t>
            </w:r>
          </w:p>
          <w:p w14:paraId="52D9B2C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纠正</w:t>
            </w:r>
          </w:p>
        </w:tc>
        <w:tc>
          <w:tcPr>
            <w:tcW w:w="33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A92187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其他</w:t>
            </w:r>
          </w:p>
          <w:p w14:paraId="00688E3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结果</w:t>
            </w:r>
          </w:p>
        </w:tc>
        <w:tc>
          <w:tcPr>
            <w:tcW w:w="33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225D7B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尚未</w:t>
            </w:r>
          </w:p>
          <w:p w14:paraId="7BEDF8D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审结</w:t>
            </w:r>
          </w:p>
        </w:tc>
        <w:tc>
          <w:tcPr>
            <w:tcW w:w="33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84B101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总计</w:t>
            </w:r>
          </w:p>
        </w:tc>
        <w:tc>
          <w:tcPr>
            <w:tcW w:w="1665"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2E3BC2D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未经复议直接起诉</w:t>
            </w:r>
          </w:p>
        </w:tc>
        <w:tc>
          <w:tcPr>
            <w:tcW w:w="1669"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305A277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复议后起诉</w:t>
            </w:r>
          </w:p>
        </w:tc>
      </w:tr>
      <w:tr w14:paraId="0665B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1" w:type="pct"/>
            <w:vMerge w:val="continue"/>
            <w:tcBorders>
              <w:top w:val="nil"/>
              <w:left w:val="single" w:color="auto" w:sz="4" w:space="0"/>
              <w:bottom w:val="single" w:color="auto" w:sz="4" w:space="0"/>
              <w:right w:val="single" w:color="auto" w:sz="4" w:space="0"/>
            </w:tcBorders>
            <w:shd w:val="clear" w:color="auto" w:fill="auto"/>
            <w:vAlign w:val="center"/>
          </w:tcPr>
          <w:p w14:paraId="4EBBC478">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1"/>
                <w:szCs w:val="21"/>
              </w:rPr>
            </w:pPr>
          </w:p>
        </w:tc>
        <w:tc>
          <w:tcPr>
            <w:tcW w:w="331" w:type="pct"/>
            <w:vMerge w:val="continue"/>
            <w:tcBorders>
              <w:top w:val="nil"/>
              <w:left w:val="single" w:color="auto" w:sz="4" w:space="0"/>
              <w:bottom w:val="single" w:color="auto" w:sz="4" w:space="0"/>
              <w:right w:val="single" w:color="auto" w:sz="4" w:space="0"/>
            </w:tcBorders>
            <w:shd w:val="clear" w:color="auto" w:fill="auto"/>
            <w:vAlign w:val="center"/>
          </w:tcPr>
          <w:p w14:paraId="3AB31C58">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1"/>
                <w:szCs w:val="21"/>
              </w:rPr>
            </w:pPr>
          </w:p>
        </w:tc>
        <w:tc>
          <w:tcPr>
            <w:tcW w:w="33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65B545">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1"/>
                <w:szCs w:val="21"/>
              </w:rPr>
            </w:pPr>
          </w:p>
        </w:tc>
        <w:tc>
          <w:tcPr>
            <w:tcW w:w="33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C46F55">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1"/>
                <w:szCs w:val="21"/>
              </w:rPr>
            </w:pPr>
          </w:p>
        </w:tc>
        <w:tc>
          <w:tcPr>
            <w:tcW w:w="33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0BA2FB">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1"/>
                <w:szCs w:val="21"/>
              </w:rPr>
            </w:pPr>
          </w:p>
        </w:tc>
        <w:tc>
          <w:tcPr>
            <w:tcW w:w="331" w:type="pct"/>
            <w:tcBorders>
              <w:top w:val="single" w:color="auto" w:sz="4" w:space="0"/>
              <w:left w:val="single" w:color="auto" w:sz="4" w:space="0"/>
              <w:bottom w:val="single" w:color="auto" w:sz="4" w:space="0"/>
              <w:right w:val="single" w:color="auto" w:sz="4" w:space="0"/>
            </w:tcBorders>
            <w:shd w:val="clear" w:color="auto" w:fill="auto"/>
            <w:vAlign w:val="center"/>
          </w:tcPr>
          <w:p w14:paraId="4FDF35E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结果</w:t>
            </w:r>
          </w:p>
          <w:p w14:paraId="1802C3C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维持</w:t>
            </w:r>
          </w:p>
        </w:tc>
        <w:tc>
          <w:tcPr>
            <w:tcW w:w="331" w:type="pct"/>
            <w:tcBorders>
              <w:top w:val="single" w:color="auto" w:sz="4" w:space="0"/>
              <w:left w:val="single" w:color="auto" w:sz="4" w:space="0"/>
              <w:bottom w:val="single" w:color="auto" w:sz="4" w:space="0"/>
              <w:right w:val="single" w:color="auto" w:sz="4" w:space="0"/>
            </w:tcBorders>
            <w:shd w:val="clear" w:color="auto" w:fill="auto"/>
            <w:vAlign w:val="center"/>
          </w:tcPr>
          <w:p w14:paraId="074847F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结果</w:t>
            </w:r>
          </w:p>
          <w:p w14:paraId="5A0D8CE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纠正</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14:paraId="2B66106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其他</w:t>
            </w:r>
          </w:p>
          <w:p w14:paraId="1DDA03A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结果</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14:paraId="651536C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尚未</w:t>
            </w:r>
          </w:p>
          <w:p w14:paraId="1B17552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审结</w:t>
            </w:r>
          </w:p>
        </w:tc>
        <w:tc>
          <w:tcPr>
            <w:tcW w:w="336" w:type="pct"/>
            <w:tcBorders>
              <w:top w:val="single" w:color="auto" w:sz="4" w:space="0"/>
              <w:left w:val="single" w:color="auto" w:sz="4" w:space="0"/>
              <w:bottom w:val="single" w:color="auto" w:sz="4" w:space="0"/>
              <w:right w:val="single" w:color="auto" w:sz="4" w:space="0"/>
            </w:tcBorders>
            <w:shd w:val="clear" w:color="auto" w:fill="auto"/>
            <w:vAlign w:val="center"/>
          </w:tcPr>
          <w:p w14:paraId="47442B1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总计</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14:paraId="76B8D29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结果</w:t>
            </w:r>
          </w:p>
          <w:p w14:paraId="5AA65DF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维持</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14:paraId="56647D4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结果</w:t>
            </w:r>
          </w:p>
          <w:p w14:paraId="60EA734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纠正</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14:paraId="4410D13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其他</w:t>
            </w:r>
          </w:p>
          <w:p w14:paraId="58EE826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结果</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14:paraId="656B56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尚未</w:t>
            </w:r>
          </w:p>
          <w:p w14:paraId="6CE3595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审结</w:t>
            </w:r>
          </w:p>
        </w:tc>
        <w:tc>
          <w:tcPr>
            <w:tcW w:w="336" w:type="pct"/>
            <w:tcBorders>
              <w:top w:val="single" w:color="auto" w:sz="4" w:space="0"/>
              <w:left w:val="single" w:color="auto" w:sz="4" w:space="0"/>
              <w:bottom w:val="single" w:color="auto" w:sz="4" w:space="0"/>
              <w:right w:val="single" w:color="auto" w:sz="4" w:space="0"/>
            </w:tcBorders>
            <w:shd w:val="clear" w:color="auto" w:fill="auto"/>
            <w:vAlign w:val="center"/>
          </w:tcPr>
          <w:p w14:paraId="6B0AE07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总计</w:t>
            </w:r>
          </w:p>
        </w:tc>
      </w:tr>
      <w:tr w14:paraId="7D3FB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2" w:hRule="atLeast"/>
          <w:jc w:val="center"/>
        </w:trPr>
        <w:tc>
          <w:tcPr>
            <w:tcW w:w="331" w:type="pct"/>
            <w:tcBorders>
              <w:top w:val="single" w:color="auto" w:sz="4" w:space="0"/>
              <w:left w:val="single" w:color="auto" w:sz="4" w:space="0"/>
              <w:bottom w:val="single" w:color="auto" w:sz="4" w:space="0"/>
              <w:right w:val="single" w:color="auto" w:sz="4" w:space="0"/>
            </w:tcBorders>
            <w:shd w:val="clear" w:color="auto" w:fill="auto"/>
            <w:vAlign w:val="center"/>
          </w:tcPr>
          <w:p w14:paraId="3F10EB9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eastAsia="宋体"/>
                <w:color w:val="auto"/>
                <w:lang w:val="en-US" w:eastAsia="zh-CN"/>
              </w:rPr>
            </w:pPr>
            <w:r>
              <w:rPr>
                <w:rFonts w:hint="eastAsia"/>
                <w:color w:val="auto"/>
                <w:lang w:val="en-US" w:eastAsia="zh-CN"/>
              </w:rPr>
              <w:t>0</w:t>
            </w:r>
          </w:p>
        </w:tc>
        <w:tc>
          <w:tcPr>
            <w:tcW w:w="331" w:type="pct"/>
            <w:tcBorders>
              <w:top w:val="single" w:color="auto" w:sz="4" w:space="0"/>
              <w:left w:val="single" w:color="auto" w:sz="4" w:space="0"/>
              <w:bottom w:val="single" w:color="auto" w:sz="4" w:space="0"/>
              <w:right w:val="single" w:color="auto" w:sz="4" w:space="0"/>
            </w:tcBorders>
            <w:shd w:val="clear" w:color="auto" w:fill="auto"/>
            <w:vAlign w:val="center"/>
          </w:tcPr>
          <w:p w14:paraId="28B9F98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eastAsia="宋体"/>
                <w:color w:val="auto"/>
                <w:lang w:val="en-US" w:eastAsia="zh-CN"/>
              </w:rPr>
            </w:pPr>
            <w:r>
              <w:rPr>
                <w:rFonts w:hint="eastAsia"/>
                <w:color w:val="auto"/>
                <w:lang w:val="en-US" w:eastAsia="zh-CN"/>
              </w:rPr>
              <w:t>0</w:t>
            </w:r>
          </w:p>
        </w:tc>
        <w:tc>
          <w:tcPr>
            <w:tcW w:w="331" w:type="pct"/>
            <w:tcBorders>
              <w:top w:val="single" w:color="auto" w:sz="4" w:space="0"/>
              <w:left w:val="single" w:color="auto" w:sz="4" w:space="0"/>
              <w:bottom w:val="single" w:color="auto" w:sz="4" w:space="0"/>
              <w:right w:val="single" w:color="auto" w:sz="4" w:space="0"/>
            </w:tcBorders>
            <w:shd w:val="clear" w:color="auto" w:fill="auto"/>
            <w:vAlign w:val="center"/>
          </w:tcPr>
          <w:p w14:paraId="7D18CD4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eastAsia="宋体"/>
                <w:color w:val="auto"/>
                <w:lang w:val="en-US" w:eastAsia="zh-CN"/>
              </w:rPr>
            </w:pPr>
            <w:r>
              <w:rPr>
                <w:rFonts w:hint="eastAsia"/>
                <w:color w:val="auto"/>
                <w:lang w:val="en-US" w:eastAsia="zh-CN"/>
              </w:rPr>
              <w:t>0</w:t>
            </w:r>
          </w:p>
        </w:tc>
        <w:tc>
          <w:tcPr>
            <w:tcW w:w="331" w:type="pct"/>
            <w:tcBorders>
              <w:top w:val="single" w:color="auto" w:sz="4" w:space="0"/>
              <w:left w:val="single" w:color="auto" w:sz="4" w:space="0"/>
              <w:bottom w:val="single" w:color="auto" w:sz="4" w:space="0"/>
              <w:right w:val="single" w:color="auto" w:sz="4" w:space="0"/>
            </w:tcBorders>
            <w:shd w:val="clear" w:color="auto" w:fill="auto"/>
            <w:vAlign w:val="center"/>
          </w:tcPr>
          <w:p w14:paraId="5A1DF9F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eastAsia="宋体"/>
                <w:color w:val="auto"/>
                <w:lang w:val="en-US" w:eastAsia="zh-CN"/>
              </w:rPr>
            </w:pPr>
            <w:r>
              <w:rPr>
                <w:rFonts w:hint="eastAsia"/>
                <w:color w:val="auto"/>
                <w:lang w:val="en-US" w:eastAsia="zh-CN"/>
              </w:rPr>
              <w:t>0</w:t>
            </w:r>
          </w:p>
        </w:tc>
        <w:tc>
          <w:tcPr>
            <w:tcW w:w="337" w:type="pct"/>
            <w:tcBorders>
              <w:top w:val="single" w:color="auto" w:sz="4" w:space="0"/>
              <w:left w:val="single" w:color="auto" w:sz="4" w:space="0"/>
              <w:bottom w:val="single" w:color="auto" w:sz="4" w:space="0"/>
              <w:right w:val="single" w:color="auto" w:sz="4" w:space="0"/>
            </w:tcBorders>
            <w:shd w:val="clear" w:color="auto" w:fill="auto"/>
            <w:vAlign w:val="center"/>
          </w:tcPr>
          <w:p w14:paraId="3DB02D7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eastAsia="宋体"/>
                <w:color w:val="auto"/>
                <w:lang w:val="en-US" w:eastAsia="zh-CN"/>
              </w:rPr>
            </w:pPr>
            <w:r>
              <w:rPr>
                <w:rFonts w:hint="eastAsia"/>
                <w:color w:val="auto"/>
                <w:lang w:val="en-US" w:eastAsia="zh-CN"/>
              </w:rPr>
              <w:t>0</w:t>
            </w:r>
          </w:p>
        </w:tc>
        <w:tc>
          <w:tcPr>
            <w:tcW w:w="637" w:type="dxa"/>
            <w:tcBorders>
              <w:top w:val="single" w:color="auto" w:sz="4" w:space="0"/>
              <w:left w:val="single" w:color="auto" w:sz="4" w:space="0"/>
              <w:bottom w:val="single" w:color="auto" w:sz="4" w:space="0"/>
              <w:right w:val="single" w:color="auto" w:sz="4" w:space="0"/>
            </w:tcBorders>
            <w:shd w:val="clear" w:color="auto" w:fill="auto"/>
            <w:vAlign w:val="center"/>
          </w:tcPr>
          <w:p w14:paraId="47B2BAA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color w:val="auto"/>
                <w:lang w:val="en-US" w:eastAsia="zh-CN"/>
              </w:rPr>
              <w:t>0</w:t>
            </w:r>
          </w:p>
        </w:tc>
        <w:tc>
          <w:tcPr>
            <w:tcW w:w="637" w:type="dxa"/>
            <w:tcBorders>
              <w:top w:val="single" w:color="auto" w:sz="4" w:space="0"/>
              <w:left w:val="single" w:color="auto" w:sz="4" w:space="0"/>
              <w:bottom w:val="single" w:color="auto" w:sz="4" w:space="0"/>
              <w:right w:val="single" w:color="auto" w:sz="4" w:space="0"/>
            </w:tcBorders>
            <w:shd w:val="clear" w:color="auto" w:fill="auto"/>
            <w:vAlign w:val="center"/>
          </w:tcPr>
          <w:p w14:paraId="4FF7F7A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color w:val="auto"/>
                <w:lang w:val="en-US" w:eastAsia="zh-CN"/>
              </w:rPr>
              <w:t>0</w:t>
            </w:r>
          </w:p>
        </w:tc>
        <w:tc>
          <w:tcPr>
            <w:tcW w:w="639" w:type="dxa"/>
            <w:tcBorders>
              <w:top w:val="single" w:color="auto" w:sz="4" w:space="0"/>
              <w:left w:val="single" w:color="auto" w:sz="4" w:space="0"/>
              <w:bottom w:val="single" w:color="auto" w:sz="4" w:space="0"/>
              <w:right w:val="single" w:color="auto" w:sz="4" w:space="0"/>
            </w:tcBorders>
            <w:shd w:val="clear" w:color="auto" w:fill="auto"/>
            <w:vAlign w:val="center"/>
          </w:tcPr>
          <w:p w14:paraId="36021D5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color w:val="auto"/>
                <w:lang w:val="en-US" w:eastAsia="zh-CN"/>
              </w:rPr>
              <w:t>0</w:t>
            </w:r>
          </w:p>
        </w:tc>
        <w:tc>
          <w:tcPr>
            <w:tcW w:w="639" w:type="dxa"/>
            <w:tcBorders>
              <w:top w:val="single" w:color="auto" w:sz="4" w:space="0"/>
              <w:left w:val="single" w:color="auto" w:sz="4" w:space="0"/>
              <w:bottom w:val="single" w:color="auto" w:sz="4" w:space="0"/>
              <w:right w:val="single" w:color="auto" w:sz="4" w:space="0"/>
            </w:tcBorders>
            <w:shd w:val="clear" w:color="auto" w:fill="auto"/>
            <w:vAlign w:val="center"/>
          </w:tcPr>
          <w:p w14:paraId="3E19BF3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color w:val="auto"/>
                <w:lang w:val="en-US" w:eastAsia="zh-CN"/>
              </w:rPr>
              <w:t>0</w:t>
            </w:r>
          </w:p>
        </w:tc>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C1D050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eastAsia="宋体"/>
                <w:color w:val="auto"/>
                <w:lang w:val="en-US" w:eastAsia="zh-CN"/>
              </w:rPr>
            </w:pPr>
            <w:r>
              <w:rPr>
                <w:rFonts w:hint="eastAsia"/>
                <w:color w:val="auto"/>
                <w:lang w:val="en-US" w:eastAsia="zh-CN"/>
              </w:rPr>
              <w:t>0</w:t>
            </w:r>
          </w:p>
        </w:tc>
        <w:tc>
          <w:tcPr>
            <w:tcW w:w="639" w:type="dxa"/>
            <w:tcBorders>
              <w:top w:val="single" w:color="auto" w:sz="4" w:space="0"/>
              <w:left w:val="single" w:color="auto" w:sz="4" w:space="0"/>
              <w:bottom w:val="single" w:color="auto" w:sz="4" w:space="0"/>
              <w:right w:val="single" w:color="auto" w:sz="4" w:space="0"/>
            </w:tcBorders>
            <w:shd w:val="clear" w:color="auto" w:fill="auto"/>
            <w:vAlign w:val="center"/>
          </w:tcPr>
          <w:p w14:paraId="6C272EF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color w:val="auto"/>
                <w:lang w:val="en-US" w:eastAsia="zh-CN"/>
              </w:rPr>
              <w:t>0</w:t>
            </w:r>
          </w:p>
        </w:tc>
        <w:tc>
          <w:tcPr>
            <w:tcW w:w="639" w:type="dxa"/>
            <w:tcBorders>
              <w:top w:val="single" w:color="auto" w:sz="4" w:space="0"/>
              <w:left w:val="single" w:color="auto" w:sz="4" w:space="0"/>
              <w:bottom w:val="single" w:color="auto" w:sz="4" w:space="0"/>
              <w:right w:val="single" w:color="auto" w:sz="4" w:space="0"/>
            </w:tcBorders>
            <w:shd w:val="clear" w:color="auto" w:fill="auto"/>
            <w:vAlign w:val="center"/>
          </w:tcPr>
          <w:p w14:paraId="2AA6EB8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color w:val="auto"/>
                <w:lang w:val="en-US" w:eastAsia="zh-CN"/>
              </w:rPr>
              <w:t>0</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0B65C25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color w:val="auto"/>
                <w:lang w:val="en-US" w:eastAsia="zh-CN"/>
              </w:rPr>
              <w:t>0</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430585E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color w:val="auto"/>
                <w:lang w:val="en-US" w:eastAsia="zh-CN"/>
              </w:rPr>
              <w:t>0</w:t>
            </w:r>
          </w:p>
        </w:tc>
        <w:tc>
          <w:tcPr>
            <w:tcW w:w="656" w:type="dxa"/>
            <w:tcBorders>
              <w:top w:val="single" w:color="auto" w:sz="4" w:space="0"/>
              <w:left w:val="single" w:color="auto" w:sz="4" w:space="0"/>
              <w:bottom w:val="single" w:color="auto" w:sz="4" w:space="0"/>
              <w:right w:val="single" w:color="auto" w:sz="4" w:space="0"/>
            </w:tcBorders>
            <w:shd w:val="clear" w:color="auto" w:fill="auto"/>
            <w:vAlign w:val="center"/>
          </w:tcPr>
          <w:p w14:paraId="4364104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宋体" w:hAnsi="宋体" w:eastAsia="宋体" w:cs="宋体"/>
                <w:color w:val="auto"/>
                <w:sz w:val="21"/>
                <w:szCs w:val="21"/>
                <w:lang w:val="en-US" w:eastAsia="zh-CN"/>
              </w:rPr>
            </w:pPr>
            <w:r>
              <w:rPr>
                <w:rFonts w:hint="eastAsia"/>
                <w:color w:val="auto"/>
                <w:lang w:val="en-US" w:eastAsia="zh-CN"/>
              </w:rPr>
              <w:t>0</w:t>
            </w:r>
          </w:p>
        </w:tc>
      </w:tr>
    </w:tbl>
    <w:p w14:paraId="1B8528D3">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五、存在的主要问题及改进情况</w:t>
      </w:r>
    </w:p>
    <w:p w14:paraId="572809B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 w:hAnsi="仿宋" w:eastAsia="仿宋" w:cs="仿宋"/>
          <w:color w:val="auto"/>
          <w:sz w:val="32"/>
          <w:szCs w:val="32"/>
          <w:lang w:val="en-US" w:eastAsia="zh-CN"/>
        </w:rPr>
      </w:pPr>
      <w:r>
        <w:rPr>
          <w:rFonts w:hint="eastAsia" w:ascii="仿宋_GB2312" w:hAnsi="仿宋_GB2312" w:eastAsia="仿宋_GB2312" w:cs="仿宋_GB2312"/>
          <w:color w:val="auto"/>
          <w:sz w:val="32"/>
          <w:szCs w:val="32"/>
          <w:shd w:val="clear" w:color="auto" w:fill="FFFFFF"/>
        </w:rPr>
        <w:t>目前我单位信息公开工作存在的问题主要体现在一是群众普遍对政府信息关注度及获取途径不太了解，二是单位部分科室对信息公开工作了解程度不足。下一步，区残联将结合残疾人宣传工作加强对《信息公开条例》的法治宣传，提高国家机关工作人员及群众的政策法规意识，更好的开展信息公开工作。同时加强对单位职工的信息公开培训，让公民获取更多的残疾人惠残政策相关信息，更好的服务于残疾人。</w:t>
      </w:r>
    </w:p>
    <w:p w14:paraId="2643412B">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六、其他需要报告的事项</w:t>
      </w:r>
    </w:p>
    <w:p w14:paraId="1C906CF6">
      <w:pPr>
        <w:ind w:firstLine="960" w:firstLineChars="300"/>
      </w:pPr>
      <w:r>
        <w:rPr>
          <w:rFonts w:hint="eastAsia" w:ascii="仿宋" w:hAnsi="仿宋" w:eastAsia="仿宋" w:cs="仿宋"/>
          <w:color w:val="auto"/>
          <w:sz w:val="32"/>
          <w:szCs w:val="32"/>
          <w:lang w:val="en-US" w:eastAsia="zh-CN"/>
        </w:rPr>
        <w:t>无</w:t>
      </w:r>
    </w:p>
    <w:sectPr>
      <w:headerReference r:id="rId3" w:type="default"/>
      <w:pgSz w:w="11906" w:h="16838"/>
      <w:pgMar w:top="2098" w:right="1247" w:bottom="1984" w:left="1247" w:header="851" w:footer="992"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BA097C0-5759-4B00-8CC3-FCD2FDFAAAB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50D5E07E-99C4-4740-8C34-2EE1C75F9E62}"/>
  </w:font>
  <w:font w:name="方正小标宋简体">
    <w:panose1 w:val="02000000000000000000"/>
    <w:charset w:val="86"/>
    <w:family w:val="auto"/>
    <w:pitch w:val="default"/>
    <w:sig w:usb0="00000001" w:usb1="080E0000" w:usb2="00000000" w:usb3="00000000" w:csb0="00040000" w:csb1="00000000"/>
    <w:embedRegular r:id="rId3" w:fontKey="{43BF0752-23C9-4608-81C6-2B2E416CA951}"/>
  </w:font>
  <w:font w:name="仿宋_GB2312">
    <w:panose1 w:val="02010609030101010101"/>
    <w:charset w:val="86"/>
    <w:family w:val="auto"/>
    <w:pitch w:val="default"/>
    <w:sig w:usb0="00000001" w:usb1="080E0000" w:usb2="00000000" w:usb3="00000000" w:csb0="00040000" w:csb1="00000000"/>
    <w:embedRegular r:id="rId4" w:fontKey="{66F112EE-4DD1-4677-87DD-8A2475C08E6D}"/>
  </w:font>
  <w:font w:name="仿宋">
    <w:panose1 w:val="02010609060101010101"/>
    <w:charset w:val="86"/>
    <w:family w:val="auto"/>
    <w:pitch w:val="default"/>
    <w:sig w:usb0="800002BF" w:usb1="38CF7CFA" w:usb2="00000016" w:usb3="00000000" w:csb0="00040001" w:csb1="00000000"/>
    <w:embedRegular r:id="rId5" w:fontKey="{10D4283D-1894-4B58-9EBB-6A116276E2CD}"/>
  </w:font>
  <w:font w:name="楷体">
    <w:panose1 w:val="02010609060101010101"/>
    <w:charset w:val="86"/>
    <w:family w:val="auto"/>
    <w:pitch w:val="default"/>
    <w:sig w:usb0="800002BF" w:usb1="38CF7CFA" w:usb2="00000016" w:usb3="00000000" w:csb0="00040001" w:csb1="00000000"/>
    <w:embedRegular r:id="rId6" w:fontKey="{715F90F4-C486-4BE1-A363-2C3556DC9EAA}"/>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7B35A">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897347">
                          <w:pPr>
                            <w:pStyle w:val="3"/>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7897347">
                    <w:pPr>
                      <w:pStyle w:val="3"/>
                    </w:pP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lmMGY5NDVjYmRkMGU2YTllMjgyNmIyMmM0ZWVmN2YifQ=="/>
  </w:docVars>
  <w:rsids>
    <w:rsidRoot w:val="2E0966AA"/>
    <w:rsid w:val="2E0966AA"/>
    <w:rsid w:val="43026BC8"/>
    <w:rsid w:val="56C84159"/>
    <w:rsid w:val="637520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rFonts w:ascii="Times New Roman" w:hAnsi="Times New Roman"/>
      <w:sz w:val="18"/>
      <w:szCs w:val="22"/>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szCs w:val="22"/>
    </w:rPr>
  </w:style>
  <w:style w:type="paragraph" w:styleId="4">
    <w:name w:val="Normal (Web)"/>
    <w:basedOn w:val="1"/>
    <w:autoRedefine/>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1145</Words>
  <Characters>1178</Characters>
  <Lines>0</Lines>
  <Paragraphs>0</Paragraphs>
  <TotalTime>11</TotalTime>
  <ScaleCrop>false</ScaleCrop>
  <LinksUpToDate>false</LinksUpToDate>
  <CharactersWithSpaces>1178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2024-01-17T07:20:00Z</dcterms:created>
  <dc:creator>a.M</dc:creator>
  <cp:lastModifiedBy>cff</cp:lastModifiedBy>
  <dcterms:modified xsi:type="dcterms:W3CDTF">2025-01-10T07:37:21Z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01C13471D53D448A8C4B69A1A942390A_13</vt:lpwstr>
  </property>
  <property fmtid="{D5CDD505-2E9C-101B-9397-08002B2CF9AE}" pid="4" name="KSOTemplateDocerSaveRecord">
    <vt:lpwstr>eyJoZGlkIjoiZWYwYjIzNmRiNTVkYTFkZDBmNThmNGQ5ZGM1ZTkyMzciLCJ1c2VySWQiOiI0OTM5MjExMzMifQ==</vt:lpwstr>
  </property>
</Properties>
</file>