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cs="宋体"/>
          <w:sz w:val="44"/>
          <w:szCs w:val="44"/>
          <w:shd w:val="clear" w:color="auto" w:fill="FFFFFF"/>
        </w:rPr>
      </w:pPr>
      <w:r>
        <w:rPr>
          <w:rFonts w:cs="宋体"/>
          <w:sz w:val="44"/>
          <w:szCs w:val="44"/>
          <w:shd w:val="clear" w:color="auto" w:fill="FFFFFF"/>
        </w:rPr>
        <w:t>西塞山区农业农村局202</w:t>
      </w:r>
      <w:r>
        <w:rPr>
          <w:rFonts w:hint="eastAsia" w:cs="宋体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cs="宋体"/>
          <w:sz w:val="44"/>
          <w:szCs w:val="44"/>
          <w:shd w:val="clear" w:color="auto" w:fill="FFFFFF"/>
        </w:rPr>
        <w:t>年度政府信息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cs="宋体"/>
          <w:sz w:val="44"/>
          <w:szCs w:val="44"/>
          <w:shd w:val="clear" w:color="auto" w:fill="FFFFFF"/>
        </w:rPr>
      </w:pPr>
      <w:r>
        <w:rPr>
          <w:rFonts w:cs="宋体"/>
          <w:sz w:val="44"/>
          <w:szCs w:val="44"/>
          <w:shd w:val="clear" w:color="auto" w:fill="FFFFFF"/>
        </w:rPr>
        <w:t>公开工作报告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根据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《中华人民共和国政府信息公开条例》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以及省市区关于政务公开的文件精神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我局从工作实际出发，认真贯彻落实，及时、准确地公开相关信息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，现将具体开展情况报告如下。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20" w:firstLineChars="200"/>
        <w:jc w:val="both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  <w:t>一、总体情况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（一）统一思想，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高度重视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按照区委、区政府要求，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确保政府信息公开工作取得高效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。一是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明确了组织领导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，由副局长担任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组长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，各业务口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人员组成的领导小组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。二是制定了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政务信息公开的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工作方案。认真研习区委、区政府关于政务公开工作的要求及精神，制定了本系统政务公开实施方案，明确公开的内容、范围和措施等，并及时组织机关全体人员学习落实上级有关指示、批示、精神。三是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明确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了工作责任。我们把政务公开工作分解到单位内部的有关科室和人员，强化工作机制，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形成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整体推进的工作体系。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（二）重点突出，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及时准确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。在政务公开实际中，我们结合本部门工作，认真梳理公开的内容、范围，采取灵活多样的形式，进行了全方位的公开，增强公开实效，保障人民群众的知情权、参与权、表达权和监督权。1、业务公开。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根据我局实际，及时准确将农业、林业、以及水利工作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进行公示，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通过政务公开工作，充分发挥我局的作用，为又好又快的经济社会发展提供保障。2、公开相关法律法规。我们将农业、林业、水利所包含的法律法规予以公布。同时明确了执法任务、执法项目、执法依据、执法责任、执法程序，并定期公布违法案件和执法通报。3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强化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学习、监督。多年来，我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始终把领导班子政治理论学习、民主生活会、群众监督公开化，透明化。定期以纪要、记录、墙报等形式公开各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业务部门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，尤其是领导班子的学习情况和心得体会，号召全局职工以廉洁自律为荣，以腐化堕落为耻。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4、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根据群众所关心的问题进行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选取，对社会影响面大，公众应该知情、行政审批相关事项等进行重点公开。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    3</w:t>
            </w:r>
            <w:bookmarkStart w:id="0" w:name="_GoBack"/>
            <w:bookmarkEnd w:id="0"/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      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       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210" w:firstLineChars="10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20" w:lineRule="exact"/>
        <w:ind w:firstLine="620" w:firstLineChars="200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五、</w:t>
      </w:r>
      <w:r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  <w:t>存在的主要问题及改进情况</w:t>
      </w:r>
    </w:p>
    <w:p>
      <w:pPr>
        <w:pStyle w:val="3"/>
        <w:widowControl/>
        <w:spacing w:beforeAutospacing="0" w:afterAutospacing="0" w:line="520" w:lineRule="exact"/>
        <w:ind w:firstLine="645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我局在落实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区政府的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政务公开方面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还存在着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信息公开不够及时，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信息不够全面的问题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下一步我局将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做好以下工作：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1、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强化学习。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认真贯彻落实《政务信息公开条例》，切实加强政务信息公开业务的学习和培训，不断提升政务信息公开工作水平。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2、强化公开力度。进一步细化、优化政府信息公开目录，选择社会关注度高的信息作为突破口，不断丰富信息公开的内容，继续强化信息内容更新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，确保信息公开全面。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3、强化舆论宣传。通过各种媒体，强化宣传的力度、广度与深度，积极引导社会公众正确行使知情权。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4、完善制度。进一步探索和掌握信息公开工作规律，逐步制定完善信息公开配套制度，加强对信息公开工作的检查。重视依申请公开办理效率和答复质量，推动政府信息公开工作取得更大进展。</w:t>
      </w:r>
    </w:p>
    <w:p>
      <w:pPr>
        <w:spacing w:line="520" w:lineRule="exact"/>
        <w:ind w:firstLine="620" w:firstLineChars="200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六、其他需要报告的事项</w:t>
      </w:r>
    </w:p>
    <w:p>
      <w:pPr>
        <w:spacing w:line="520" w:lineRule="exact"/>
        <w:ind w:firstLine="640" w:firstLineChars="20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无。</w:t>
      </w:r>
    </w:p>
    <w:p>
      <w:pPr>
        <w:spacing w:line="520" w:lineRule="exact"/>
        <w:ind w:firstLine="640" w:firstLineChars="20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jc w:val="righ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西塞山区农业农村局</w:t>
      </w:r>
    </w:p>
    <w:p>
      <w:pPr>
        <w:spacing w:line="520" w:lineRule="exact"/>
        <w:ind w:firstLine="640" w:firstLineChars="200"/>
        <w:jc w:val="righ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年1月2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600D"/>
    <w:rsid w:val="592F5053"/>
    <w:rsid w:val="77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2022-01-24T07:45:00Z</dcterms:created>
  <dc:creator>lancy</dc:creator>
  <cp:lastModifiedBy>lancy</cp:lastModifiedBy>
  <dcterms:modified xsi:type="dcterms:W3CDTF">2022-01-24T08:21:07Z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