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</w:p>
    <w:p>
      <w:pPr>
        <w:jc w:val="center"/>
        <w:rPr>
          <w:rFonts w:hint="eastAsia"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西塞山区城乡建设局政府信息公开工作</w:t>
      </w:r>
    </w:p>
    <w:p>
      <w:pPr>
        <w:jc w:val="center"/>
        <w:rPr>
          <w:rFonts w:hint="eastAsia"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  <w:lang w:val="en-US" w:eastAsia="zh-CN"/>
        </w:rPr>
        <w:t>2021</w:t>
      </w:r>
      <w:r>
        <w:rPr>
          <w:rFonts w:hint="eastAsia" w:ascii="方正大标宋简体" w:eastAsia="方正大标宋简体"/>
          <w:sz w:val="44"/>
          <w:szCs w:val="44"/>
        </w:rPr>
        <w:t>年度报告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420"/>
        <w:jc w:val="both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2021年，区城乡建设局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坚持以习近平新时代中国特色社会主义思想为指导，严格按照《中华人民共和国政府信息公开条例》的要求，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</w:rPr>
        <w:t>规范、依法推进政府信息公开工作，有效地促进了政府信息及时、安全、有序公开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，提高城建工作的透明度。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年，区城乡建设局共有行政许可事项2项，即辖区内28层以下建筑施工许可证办理、建设工程消防设计审查验收。202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年，区城乡建设局共办理建筑施工许可</w:t>
      </w:r>
      <w:r>
        <w:rPr>
          <w:rFonts w:hint="eastAsia" w:ascii="仿宋_GB2312" w:eastAsia="仿宋_GB2312"/>
          <w:sz w:val="32"/>
          <w:szCs w:val="32"/>
          <w:highlight w:val="none"/>
        </w:rPr>
        <w:t>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80</w:t>
      </w:r>
      <w:r>
        <w:rPr>
          <w:rFonts w:hint="eastAsia" w:ascii="仿宋_GB2312" w:eastAsia="仿宋_GB2312"/>
          <w:sz w:val="32"/>
          <w:szCs w:val="32"/>
          <w:highlight w:val="none"/>
        </w:rPr>
        <w:t>项，</w:t>
      </w:r>
      <w:r>
        <w:rPr>
          <w:rFonts w:hint="eastAsia" w:ascii="仿宋_GB2312" w:eastAsia="仿宋_GB2312"/>
          <w:sz w:val="32"/>
          <w:szCs w:val="32"/>
        </w:rPr>
        <w:t>所有事项均已在</w:t>
      </w:r>
      <w:r>
        <w:rPr>
          <w:rFonts w:hint="eastAsia" w:ascii="仿宋_GB2312" w:eastAsia="仿宋_GB2312"/>
          <w:sz w:val="32"/>
          <w:szCs w:val="32"/>
          <w:lang w:eastAsia="zh-CN"/>
        </w:rPr>
        <w:t>全国信用信息共享平台（黄石）</w:t>
      </w:r>
      <w:r>
        <w:rPr>
          <w:rFonts w:hint="eastAsia" w:ascii="仿宋_GB2312" w:eastAsia="仿宋_GB2312"/>
          <w:sz w:val="32"/>
          <w:szCs w:val="32"/>
        </w:rPr>
        <w:t>公示。办结区级消防验收备案抽查线上申报10件。</w:t>
      </w:r>
      <w:r>
        <w:rPr>
          <w:rFonts w:hint="eastAsia" w:ascii="仿宋_GB2312" w:eastAsia="仿宋_GB2312"/>
          <w:sz w:val="32"/>
          <w:szCs w:val="32"/>
          <w:lang w:eastAsia="zh-CN"/>
        </w:rPr>
        <w:t>无因信息公开工作被申请行政复议、提起行政诉讼等情况。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同时，区城乡建设局积极回应公众关切，释疑解惑，对群众反映的问题全部及时回复，全年处理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12345热线等各类问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  <w:t>题102件。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     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     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 xml:space="preserve">       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     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     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 xml:space="preserve">       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                        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                        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                          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tbl>
      <w:tblPr>
        <w:tblStyle w:val="3"/>
        <w:tblW w:w="496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7"/>
        <w:gridCol w:w="793"/>
        <w:gridCol w:w="2830"/>
        <w:gridCol w:w="591"/>
        <w:gridCol w:w="591"/>
        <w:gridCol w:w="591"/>
        <w:gridCol w:w="591"/>
        <w:gridCol w:w="591"/>
        <w:gridCol w:w="598"/>
        <w:gridCol w:w="59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9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应于</w:t>
      </w:r>
      <w:r>
        <w:rPr>
          <w:rFonts w:hint="eastAsia" w:ascii="仿宋_GB2312" w:hAnsi="仿宋_GB2312" w:eastAsia="仿宋_GB2312" w:cs="仿宋_GB2312"/>
          <w:sz w:val="32"/>
          <w:szCs w:val="32"/>
        </w:rPr>
        <w:t>每周五在全国信用信息共享平台公开当周施工许可证相关信息，由于此系统后台不稳定，导致信息数据公开不够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，虽</w:t>
      </w:r>
      <w:r>
        <w:rPr>
          <w:rFonts w:hint="eastAsia" w:ascii="仿宋_GB2312" w:hAnsi="仿宋_GB2312" w:eastAsia="仿宋_GB2312" w:cs="仿宋_GB2312"/>
          <w:sz w:val="32"/>
          <w:szCs w:val="32"/>
        </w:rPr>
        <w:t>曾多次联系平台工程师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，但仍然</w:t>
      </w:r>
      <w:r>
        <w:rPr>
          <w:rFonts w:hint="eastAsia" w:ascii="仿宋_GB2312" w:hAnsi="仿宋_GB2312" w:eastAsia="仿宋_GB2312" w:cs="仿宋_GB2312"/>
          <w:sz w:val="32"/>
          <w:szCs w:val="32"/>
        </w:rPr>
        <w:t>无法解决后台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不稳定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2021年，该平台后台不稳定情况仍然存在。下一步，区城乡建设局将继续联系市级有关部门，督促尽快改进信息共享平台后台不稳定问题。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2022年1月12日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6C6498CB-C03F-47A6-978B-BF428F3E9AE4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2" w:fontKey="{2D8D5BCE-54F7-44BC-923C-D4FAB41F9E1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DD63D9B-4820-4B20-AD2E-2CCD85F3A710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2C726624-2CD3-49D8-B6DB-50E3942D809E}"/>
  </w:font>
  <w:font w:name="楷体">
    <w:panose1 w:val="02010609060101010101"/>
    <w:charset w:val="86"/>
    <w:family w:val="auto"/>
    <w:pitch w:val="default"/>
    <w:sig w:usb0="00000000" w:usb1="00000000" w:usb2="00000000" w:usb3="00000000" w:csb0="00000000" w:csb1="00000000"/>
    <w:embedRegular r:id="rId5" w:fontKey="{33ECD448-EBC9-4B36-A94D-ABB56BCBDD85}"/>
  </w:font>
  <w:font w:name="仿宋">
    <w:panose1 w:val="02010609060101010101"/>
    <w:charset w:val="86"/>
    <w:family w:val="auto"/>
    <w:pitch w:val="default"/>
    <w:sig w:usb0="00000000" w:usb1="00000000" w:usb2="00000000" w:usb3="00000000" w:csb0="00000000" w:csb1="00000000"/>
    <w:embedRegular r:id="rId6" w:fontKey="{3C35D07C-FC33-478A-9422-EB65047205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B1E27"/>
    <w:rsid w:val="04C30B12"/>
    <w:rsid w:val="0B36049D"/>
    <w:rsid w:val="0CCD1E55"/>
    <w:rsid w:val="195C1232"/>
    <w:rsid w:val="238B1E27"/>
    <w:rsid w:val="23E711CA"/>
    <w:rsid w:val="246E2621"/>
    <w:rsid w:val="28372B05"/>
    <w:rsid w:val="380214FF"/>
    <w:rsid w:val="397119C0"/>
    <w:rsid w:val="3D145588"/>
    <w:rsid w:val="446363A8"/>
    <w:rsid w:val="4DF971E4"/>
    <w:rsid w:val="73D45116"/>
    <w:rsid w:val="79F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Acronym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00000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customStyle="1" w:styleId="13">
    <w:name w:val="bds_more"/>
    <w:basedOn w:val="4"/>
    <w:qFormat/>
    <w:uiPriority w:val="0"/>
    <w:rPr>
      <w:rFonts w:hint="eastAsia" w:ascii="宋体" w:hAnsi="宋体" w:eastAsia="宋体" w:cs="宋体"/>
    </w:rPr>
  </w:style>
  <w:style w:type="character" w:customStyle="1" w:styleId="14">
    <w:name w:val="bds_more1"/>
    <w:basedOn w:val="4"/>
    <w:qFormat/>
    <w:uiPriority w:val="0"/>
  </w:style>
  <w:style w:type="character" w:customStyle="1" w:styleId="15">
    <w:name w:val="bds_more2"/>
    <w:basedOn w:val="4"/>
    <w:uiPriority w:val="0"/>
  </w:style>
  <w:style w:type="character" w:customStyle="1" w:styleId="16">
    <w:name w:val="bds_nopic"/>
    <w:basedOn w:val="4"/>
    <w:qFormat/>
    <w:uiPriority w:val="0"/>
  </w:style>
  <w:style w:type="character" w:customStyle="1" w:styleId="17">
    <w:name w:val="bds_nopic1"/>
    <w:basedOn w:val="4"/>
    <w:qFormat/>
    <w:uiPriority w:val="0"/>
  </w:style>
  <w:style w:type="character" w:customStyle="1" w:styleId="18">
    <w:name w:val="bds_nopic2"/>
    <w:basedOn w:val="4"/>
    <w:qFormat/>
    <w:uiPriority w:val="0"/>
  </w:style>
  <w:style w:type="character" w:customStyle="1" w:styleId="19">
    <w:name w:val="bds_more3"/>
    <w:basedOn w:val="4"/>
    <w:qFormat/>
    <w:uiPriority w:val="0"/>
  </w:style>
  <w:style w:type="character" w:customStyle="1" w:styleId="20">
    <w:name w:val="bds_more4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Administrator</cp:lastModifiedBy>
  <dcterms:modified xsi:type="dcterms:W3CDTF">2022-01-24T02:01:10Z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777F53E91E564B3B96F5A1A435D08748</vt:lpwstr>
  </property>
</Properties>
</file>