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61930">
      <w:pPr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20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25</w:t>
      </w:r>
      <w:r>
        <w:rPr>
          <w:rFonts w:hint="eastAsia" w:ascii="方正小标宋简体" w:hAnsi="黑体" w:eastAsia="方正小标宋简体" w:cs="黑体"/>
          <w:sz w:val="44"/>
          <w:szCs w:val="44"/>
        </w:rPr>
        <w:t>年西塞山区政府债务情况说明</w:t>
      </w:r>
    </w:p>
    <w:p w14:paraId="62C96845">
      <w:pPr>
        <w:ind w:firstLine="720" w:firstLineChars="200"/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</w:p>
    <w:p w14:paraId="1A935D40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一、关于地方政府债务限额和债券资金安排情况</w:t>
      </w:r>
      <w:bookmarkStart w:id="0" w:name="_GoBack"/>
      <w:bookmarkEnd w:id="0"/>
    </w:p>
    <w:p w14:paraId="049092B1">
      <w:pPr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（一）政府债务限额情况</w:t>
      </w:r>
    </w:p>
    <w:p w14:paraId="33133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2025年省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厅下达</w:t>
      </w:r>
      <w:r>
        <w:rPr>
          <w:rFonts w:hint="eastAsia" w:ascii="仿宋_GB2312" w:hAnsi="仿宋_GB2312" w:eastAsia="仿宋_GB2312" w:cs="仿宋_GB2312"/>
          <w:sz w:val="32"/>
          <w:szCs w:val="32"/>
        </w:rPr>
        <w:t>我区政府债务限额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333909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比上年增加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14.89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%,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其中一般债务限额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135296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万元，专项债务限额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198613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4E9B0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当年政府债务余额为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313367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万元，其中一般债务余额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134045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万元、专项债务余额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179322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万元。我区政府债务余额未超过债务限额，政府债务风险总体可控。</w:t>
      </w:r>
    </w:p>
    <w:p w14:paraId="5640344E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（二）政府债券资金安排情况</w:t>
      </w:r>
    </w:p>
    <w:p w14:paraId="155C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2025年，省财政厅下达我区政府债券资金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54744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万元，其中新增政府债券资金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22201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再融资债券资金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  <w:t>32543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（含市级迁移部分再融资一般债券7915万元）。</w:t>
      </w:r>
    </w:p>
    <w:p w14:paraId="3CB281DE">
      <w:pPr>
        <w:numPr>
          <w:ilvl w:val="0"/>
          <w:numId w:val="0"/>
        </w:numPr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新增政府债券。</w:t>
      </w:r>
      <w:r>
        <w:rPr>
          <w:rFonts w:hint="eastAsia" w:ascii="仿宋_GB2312" w:hAnsi="仿宋_GB2312" w:eastAsia="仿宋_GB2312" w:cs="仿宋_GB2312"/>
          <w:sz w:val="32"/>
          <w:szCs w:val="32"/>
        </w:rPr>
        <w:t>省财政厅下达我区新增债券资金22201万元。按照预算管理性质划分：一般债券为8303万元，其中：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龙岗路道路及排水工程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300万元， 沿江生态治理项目-张志和大道生态廊道2803万元，二百二路（二期）道路及排水工程300万元， S203西塞街办至河口段品质提升（路面养护修复）工程1500万元，二港路南段道路及排水工程500万元，三园路改造工程项目400万元，基层法治能力提升工程1000万元，基础教育补短板项目1000万元，电力杆线迁移工程（园区）500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专项债券为13898万元，其中：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政府投资项目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2898万元，完整社区建设项目1100万元，园区基础设施提标升级工程5000万元，城市更新项目3400万元，自来水供水改造项目500万元，园区化工园基础设施完善提升工程500万元，风电智能制造产业园建设项目500万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6940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再融资债券。</w:t>
      </w:r>
      <w:r>
        <w:rPr>
          <w:rFonts w:hint="eastAsia" w:ascii="仿宋_GB2312" w:hAnsi="仿宋_GB2312" w:eastAsia="仿宋_GB2312" w:cs="仿宋_GB2312"/>
          <w:sz w:val="32"/>
          <w:szCs w:val="32"/>
        </w:rPr>
        <w:t>再融资债券。上级财政部门下达我区再融资一般债券9820万元、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再融资专项债券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22723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再融资债券主要用于政府债券到期偿还本金及置换存量债务。</w:t>
      </w:r>
    </w:p>
    <w:p w14:paraId="33ED934F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8EECF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4NzNiZjJmNzFlZTBkMDc0ZjEzZTljYWU3MTk4NjAifQ=="/>
  </w:docVars>
  <w:rsids>
    <w:rsidRoot w:val="13297A4B"/>
    <w:rsid w:val="022E2032"/>
    <w:rsid w:val="02743F39"/>
    <w:rsid w:val="029A597C"/>
    <w:rsid w:val="04921C4C"/>
    <w:rsid w:val="04B36EE7"/>
    <w:rsid w:val="0BA37CB5"/>
    <w:rsid w:val="1054157E"/>
    <w:rsid w:val="13297A4B"/>
    <w:rsid w:val="143376FC"/>
    <w:rsid w:val="177E3384"/>
    <w:rsid w:val="18A8546B"/>
    <w:rsid w:val="1ADF05DE"/>
    <w:rsid w:val="1D39247F"/>
    <w:rsid w:val="2040567B"/>
    <w:rsid w:val="24F609FE"/>
    <w:rsid w:val="26296EAE"/>
    <w:rsid w:val="273B3040"/>
    <w:rsid w:val="2CFE0766"/>
    <w:rsid w:val="2E075A2A"/>
    <w:rsid w:val="2EB84F76"/>
    <w:rsid w:val="31BB1F53"/>
    <w:rsid w:val="36BD312A"/>
    <w:rsid w:val="37BE449E"/>
    <w:rsid w:val="38C30335"/>
    <w:rsid w:val="3D2C725B"/>
    <w:rsid w:val="3E7A3FF6"/>
    <w:rsid w:val="4208360A"/>
    <w:rsid w:val="42460510"/>
    <w:rsid w:val="50384418"/>
    <w:rsid w:val="52636E23"/>
    <w:rsid w:val="52DEB25D"/>
    <w:rsid w:val="534A7FE3"/>
    <w:rsid w:val="544336F9"/>
    <w:rsid w:val="55477AC8"/>
    <w:rsid w:val="59A65848"/>
    <w:rsid w:val="5B237144"/>
    <w:rsid w:val="5D096819"/>
    <w:rsid w:val="5FFBC8F3"/>
    <w:rsid w:val="60300D73"/>
    <w:rsid w:val="651E4D27"/>
    <w:rsid w:val="66CF4630"/>
    <w:rsid w:val="66E11AD2"/>
    <w:rsid w:val="68D37F34"/>
    <w:rsid w:val="694F1A58"/>
    <w:rsid w:val="69C97A5C"/>
    <w:rsid w:val="6BD77CCB"/>
    <w:rsid w:val="6D1056EB"/>
    <w:rsid w:val="77E141C3"/>
    <w:rsid w:val="7B9B1144"/>
    <w:rsid w:val="7E301A00"/>
    <w:rsid w:val="F3DE8012"/>
    <w:rsid w:val="F5FED982"/>
    <w:rsid w:val="FDDF27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739</Characters>
  <Lines>0</Lines>
  <Paragraphs>0</Paragraphs>
  <TotalTime>295</TotalTime>
  <ScaleCrop>false</ScaleCrop>
  <LinksUpToDate>false</LinksUpToDate>
  <CharactersWithSpaces>741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2022-09-17T23:29:00Z</dcterms:created>
  <dc:creator>Yapear</dc:creator>
  <cp:lastModifiedBy>小西--</cp:lastModifiedBy>
  <cp:lastPrinted>2024-09-06T13:59:00Z</cp:lastPrinted>
  <dcterms:modified xsi:type="dcterms:W3CDTF">2026-08-31T09:09:58Z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2126DFF7C62749BCA84E48BF989968CE_13</vt:lpwstr>
  </property>
  <property fmtid="{D5CDD505-2E9C-101B-9397-08002B2CF9AE}" pid="4" name="KSOTemplateDocerSaveRecord">
    <vt:lpwstr>eyJoZGlkIjoiNDNmYTY3MWM2MGNkMDAzYzc4YTUwNWI4ZWU0MGFlM2UiLCJ1c2VySWQiOiIyMjY0NTE4NDYifQ==</vt:lpwstr>
  </property>
</Properties>
</file>